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2191"/>
        <w:tblW w:w="14391" w:type="dxa"/>
        <w:tblLayout w:type="fixed"/>
        <w:tblLook w:val="04A0" w:firstRow="1" w:lastRow="0" w:firstColumn="1" w:lastColumn="0" w:noHBand="0" w:noVBand="1"/>
      </w:tblPr>
      <w:tblGrid>
        <w:gridCol w:w="562"/>
        <w:gridCol w:w="567"/>
        <w:gridCol w:w="1493"/>
        <w:gridCol w:w="1909"/>
        <w:gridCol w:w="567"/>
        <w:gridCol w:w="426"/>
        <w:gridCol w:w="1734"/>
        <w:gridCol w:w="551"/>
        <w:gridCol w:w="1128"/>
        <w:gridCol w:w="3249"/>
        <w:gridCol w:w="1226"/>
        <w:gridCol w:w="979"/>
      </w:tblGrid>
      <w:tr w:rsidR="006265DD" w:rsidRPr="00523055" w14:paraId="7D59D5E0" w14:textId="77777777" w:rsidTr="0045356C">
        <w:trPr>
          <w:cantSplit/>
          <w:trHeight w:val="397"/>
        </w:trPr>
        <w:tc>
          <w:tcPr>
            <w:tcW w:w="562" w:type="dxa"/>
          </w:tcPr>
          <w:p w14:paraId="1045476B" w14:textId="77777777" w:rsidR="00885BD5" w:rsidRPr="00523055" w:rsidRDefault="00885BD5" w:rsidP="00635B24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 w:rsidRPr="00523055">
              <w:rPr>
                <w:rFonts w:ascii="NTPreCursivef" w:hAnsi="NTPreCursivef"/>
                <w:b/>
                <w:sz w:val="24"/>
                <w:szCs w:val="24"/>
              </w:rPr>
              <w:t>8:40</w:t>
            </w:r>
          </w:p>
          <w:p w14:paraId="4CD18240" w14:textId="77777777" w:rsidR="00885BD5" w:rsidRPr="00523055" w:rsidRDefault="00885BD5" w:rsidP="00635B24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 w:rsidRPr="00523055">
              <w:rPr>
                <w:rFonts w:ascii="NTPreCursivef" w:hAnsi="NTPreCursivef"/>
                <w:b/>
                <w:sz w:val="24"/>
                <w:szCs w:val="24"/>
              </w:rPr>
              <w:t>Arrival</w:t>
            </w:r>
          </w:p>
        </w:tc>
        <w:tc>
          <w:tcPr>
            <w:tcW w:w="567" w:type="dxa"/>
          </w:tcPr>
          <w:p w14:paraId="1C7EBBCD" w14:textId="77777777" w:rsidR="00885BD5" w:rsidRPr="00523055" w:rsidRDefault="00885BD5" w:rsidP="00635B24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 w:rsidRPr="00523055">
              <w:rPr>
                <w:rFonts w:ascii="NTPreCursivef" w:hAnsi="NTPreCursivef"/>
                <w:b/>
                <w:sz w:val="24"/>
                <w:szCs w:val="24"/>
              </w:rPr>
              <w:t xml:space="preserve">8:50 </w:t>
            </w:r>
          </w:p>
        </w:tc>
        <w:tc>
          <w:tcPr>
            <w:tcW w:w="1493" w:type="dxa"/>
          </w:tcPr>
          <w:p w14:paraId="44F76630" w14:textId="07B4CACD" w:rsidR="00885BD5" w:rsidRPr="00523055" w:rsidRDefault="00885BD5" w:rsidP="00635B24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 w:rsidRPr="00523055">
              <w:rPr>
                <w:rFonts w:ascii="NTPreCursivef" w:hAnsi="NTPreCursivef"/>
                <w:b/>
                <w:sz w:val="24"/>
                <w:szCs w:val="24"/>
              </w:rPr>
              <w:t>9:00 – 9:</w:t>
            </w:r>
            <w:r w:rsidR="00585BAC" w:rsidRPr="00523055">
              <w:rPr>
                <w:rFonts w:ascii="NTPreCursivef" w:hAnsi="NTPreCursivef"/>
                <w:b/>
                <w:sz w:val="24"/>
                <w:szCs w:val="24"/>
              </w:rPr>
              <w:t>25</w:t>
            </w:r>
          </w:p>
        </w:tc>
        <w:tc>
          <w:tcPr>
            <w:tcW w:w="1909" w:type="dxa"/>
          </w:tcPr>
          <w:p w14:paraId="62181A8C" w14:textId="55DB47E4" w:rsidR="00885BD5" w:rsidRPr="00225850" w:rsidRDefault="00885BD5" w:rsidP="00635B24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 w:rsidRPr="00225850">
              <w:rPr>
                <w:rFonts w:ascii="NTPreCursivef" w:hAnsi="NTPreCursivef"/>
                <w:b/>
                <w:sz w:val="24"/>
                <w:szCs w:val="24"/>
              </w:rPr>
              <w:t>9:30 – 10:30</w:t>
            </w:r>
          </w:p>
          <w:p w14:paraId="51BF6844" w14:textId="25D52CAD" w:rsidR="00885BD5" w:rsidRPr="00225850" w:rsidRDefault="00885BD5" w:rsidP="00635B24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370FD8C3" w14:textId="5150326C" w:rsidR="00885BD5" w:rsidRPr="00523055" w:rsidRDefault="00885BD5" w:rsidP="00635B24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 w:rsidRPr="00523055">
              <w:rPr>
                <w:rFonts w:ascii="NTPreCursivef" w:hAnsi="NTPreCursivef"/>
                <w:b/>
                <w:sz w:val="24"/>
                <w:szCs w:val="24"/>
              </w:rPr>
              <w:t xml:space="preserve">10:30 </w:t>
            </w:r>
          </w:p>
          <w:p w14:paraId="75FB856E" w14:textId="57E242CE" w:rsidR="00885BD5" w:rsidRPr="00523055" w:rsidRDefault="00885BD5" w:rsidP="00635B24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 w:rsidRPr="00523055">
              <w:rPr>
                <w:rFonts w:ascii="NTPreCursivef" w:hAnsi="NTPreCursivef"/>
                <w:b/>
                <w:sz w:val="24"/>
                <w:szCs w:val="24"/>
              </w:rPr>
              <w:t>10:45</w:t>
            </w:r>
          </w:p>
        </w:tc>
        <w:tc>
          <w:tcPr>
            <w:tcW w:w="2160" w:type="dxa"/>
            <w:gridSpan w:val="2"/>
          </w:tcPr>
          <w:p w14:paraId="4D3ACFEF" w14:textId="55A86F48" w:rsidR="00885BD5" w:rsidRPr="00523055" w:rsidRDefault="00885BD5" w:rsidP="00635B24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 w:rsidRPr="00523055">
              <w:rPr>
                <w:rFonts w:ascii="NTPreCursivef" w:hAnsi="NTPreCursivef"/>
                <w:b/>
                <w:sz w:val="24"/>
                <w:szCs w:val="24"/>
              </w:rPr>
              <w:t>10:45 – 12</w:t>
            </w:r>
          </w:p>
          <w:p w14:paraId="6447F125" w14:textId="2DD9F347" w:rsidR="00885BD5" w:rsidRPr="00523055" w:rsidRDefault="005344F0" w:rsidP="00635B24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>
              <w:rPr>
                <w:rFonts w:ascii="NTPreCursivef" w:hAnsi="NTPreCursivef"/>
                <w:b/>
                <w:sz w:val="24"/>
                <w:szCs w:val="24"/>
              </w:rPr>
              <w:t>(reading Tues/weds/Thur</w:t>
            </w:r>
            <w:r w:rsidR="00B24651" w:rsidRPr="00523055">
              <w:rPr>
                <w:rFonts w:ascii="NTPreCursivef" w:hAnsi="NTPreCursivef"/>
                <w:b/>
                <w:sz w:val="24"/>
                <w:szCs w:val="24"/>
              </w:rPr>
              <w:t>-10:45-11:10)</w:t>
            </w:r>
          </w:p>
        </w:tc>
        <w:tc>
          <w:tcPr>
            <w:tcW w:w="551" w:type="dxa"/>
          </w:tcPr>
          <w:p w14:paraId="5441A4EC" w14:textId="2EB1CA56" w:rsidR="00885BD5" w:rsidRPr="00523055" w:rsidRDefault="00885BD5" w:rsidP="00635B24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 w:rsidRPr="00523055">
              <w:rPr>
                <w:rFonts w:ascii="NTPreCursivef" w:hAnsi="NTPreCursivef"/>
                <w:b/>
                <w:sz w:val="24"/>
                <w:szCs w:val="24"/>
              </w:rPr>
              <w:t>12-1</w:t>
            </w:r>
            <w:r w:rsidR="006265DD" w:rsidRPr="00523055">
              <w:rPr>
                <w:rFonts w:ascii="NTPreCursivef" w:hAnsi="NTPreCursivef"/>
                <w:b/>
                <w:sz w:val="24"/>
                <w:szCs w:val="24"/>
              </w:rPr>
              <w:t>.05</w:t>
            </w:r>
          </w:p>
        </w:tc>
        <w:tc>
          <w:tcPr>
            <w:tcW w:w="1128" w:type="dxa"/>
          </w:tcPr>
          <w:p w14:paraId="31ED6B1C" w14:textId="77777777" w:rsidR="00885BD5" w:rsidRPr="00523055" w:rsidRDefault="00885BD5" w:rsidP="00635B24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 w:rsidRPr="00523055">
              <w:rPr>
                <w:rFonts w:ascii="NTPreCursivef" w:hAnsi="NTPreCursivef"/>
                <w:b/>
                <w:sz w:val="24"/>
                <w:szCs w:val="24"/>
              </w:rPr>
              <w:t>1</w:t>
            </w:r>
            <w:r w:rsidR="006265DD" w:rsidRPr="00523055">
              <w:rPr>
                <w:rFonts w:ascii="NTPreCursivef" w:hAnsi="NTPreCursivef"/>
                <w:b/>
                <w:sz w:val="24"/>
                <w:szCs w:val="24"/>
              </w:rPr>
              <w:t>.05</w:t>
            </w:r>
            <w:r w:rsidRPr="00523055">
              <w:rPr>
                <w:rFonts w:ascii="NTPreCursivef" w:hAnsi="NTPreCursivef"/>
                <w:b/>
                <w:sz w:val="24"/>
                <w:szCs w:val="24"/>
              </w:rPr>
              <w:t>-1.</w:t>
            </w:r>
            <w:r w:rsidR="00E22EA3" w:rsidRPr="00523055">
              <w:rPr>
                <w:rFonts w:ascii="NTPreCursivef" w:hAnsi="NTPreCursivef"/>
                <w:b/>
                <w:sz w:val="24"/>
                <w:szCs w:val="24"/>
              </w:rPr>
              <w:t>30</w:t>
            </w:r>
          </w:p>
          <w:p w14:paraId="5BC025EC" w14:textId="2D76F38F" w:rsidR="00B24651" w:rsidRPr="00523055" w:rsidRDefault="00B24651" w:rsidP="00635B24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</w:p>
        </w:tc>
        <w:tc>
          <w:tcPr>
            <w:tcW w:w="4475" w:type="dxa"/>
            <w:gridSpan w:val="2"/>
          </w:tcPr>
          <w:p w14:paraId="7560D4A3" w14:textId="7ABD883D" w:rsidR="00885BD5" w:rsidRPr="00523055" w:rsidRDefault="00885BD5" w:rsidP="00635B24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 w:rsidRPr="00523055">
              <w:rPr>
                <w:rFonts w:ascii="NTPreCursivef" w:hAnsi="NTPreCursivef"/>
                <w:b/>
                <w:sz w:val="24"/>
                <w:szCs w:val="24"/>
              </w:rPr>
              <w:t>1:</w:t>
            </w:r>
            <w:r w:rsidR="00E22EA3" w:rsidRPr="00523055">
              <w:rPr>
                <w:rFonts w:ascii="NTPreCursivef" w:hAnsi="NTPreCursivef"/>
                <w:b/>
                <w:sz w:val="24"/>
                <w:szCs w:val="24"/>
              </w:rPr>
              <w:t>30</w:t>
            </w:r>
            <w:r w:rsidRPr="00523055">
              <w:rPr>
                <w:rFonts w:ascii="NTPreCursivef" w:hAnsi="NTPreCursivef"/>
                <w:b/>
                <w:sz w:val="24"/>
                <w:szCs w:val="24"/>
              </w:rPr>
              <w:t xml:space="preserve"> – 2:</w:t>
            </w:r>
            <w:r w:rsidR="00E22EA3" w:rsidRPr="00523055">
              <w:rPr>
                <w:rFonts w:ascii="NTPreCursivef" w:hAnsi="NTPreCursivef"/>
                <w:b/>
                <w:sz w:val="24"/>
                <w:szCs w:val="24"/>
              </w:rPr>
              <w:t>50</w:t>
            </w:r>
          </w:p>
        </w:tc>
        <w:tc>
          <w:tcPr>
            <w:tcW w:w="979" w:type="dxa"/>
          </w:tcPr>
          <w:p w14:paraId="1ECA686E" w14:textId="4907F468" w:rsidR="00885BD5" w:rsidRPr="00523055" w:rsidRDefault="00885BD5" w:rsidP="00635B24">
            <w:pPr>
              <w:rPr>
                <w:rFonts w:ascii="NTPreCursivef" w:hAnsi="NTPreCursivef"/>
                <w:b/>
                <w:sz w:val="24"/>
                <w:szCs w:val="24"/>
              </w:rPr>
            </w:pPr>
            <w:r w:rsidRPr="00523055">
              <w:rPr>
                <w:rFonts w:ascii="NTPreCursivef" w:hAnsi="NTPreCursivef"/>
                <w:b/>
                <w:sz w:val="24"/>
                <w:szCs w:val="24"/>
              </w:rPr>
              <w:t>2:</w:t>
            </w:r>
            <w:r w:rsidR="00E22EA3" w:rsidRPr="00523055">
              <w:rPr>
                <w:rFonts w:ascii="NTPreCursivef" w:hAnsi="NTPreCursivef"/>
                <w:b/>
                <w:sz w:val="24"/>
                <w:szCs w:val="24"/>
              </w:rPr>
              <w:t>50</w:t>
            </w:r>
            <w:r w:rsidRPr="00523055">
              <w:rPr>
                <w:rFonts w:ascii="NTPreCursivef" w:hAnsi="NTPreCursivef"/>
                <w:b/>
                <w:sz w:val="24"/>
                <w:szCs w:val="24"/>
              </w:rPr>
              <w:t xml:space="preserve"> </w:t>
            </w:r>
          </w:p>
          <w:p w14:paraId="5614F723" w14:textId="140E589C" w:rsidR="00885BD5" w:rsidRPr="00523055" w:rsidRDefault="00885BD5" w:rsidP="00635B24">
            <w:pPr>
              <w:rPr>
                <w:rFonts w:ascii="NTPreCursivef" w:hAnsi="NTPreCursivef"/>
                <w:b/>
                <w:sz w:val="24"/>
                <w:szCs w:val="24"/>
              </w:rPr>
            </w:pPr>
            <w:r w:rsidRPr="00523055">
              <w:rPr>
                <w:rFonts w:ascii="NTPreCursivef" w:hAnsi="NTPreCursivef"/>
                <w:b/>
                <w:sz w:val="24"/>
                <w:szCs w:val="24"/>
              </w:rPr>
              <w:t>3:20</w:t>
            </w:r>
          </w:p>
        </w:tc>
      </w:tr>
      <w:tr w:rsidR="00E0484A" w:rsidRPr="00523055" w14:paraId="50FF54FD" w14:textId="77777777" w:rsidTr="005F3F05">
        <w:trPr>
          <w:cantSplit/>
          <w:trHeight w:val="930"/>
        </w:trPr>
        <w:tc>
          <w:tcPr>
            <w:tcW w:w="562" w:type="dxa"/>
            <w:textDirection w:val="btLr"/>
          </w:tcPr>
          <w:p w14:paraId="7A6EDC3F" w14:textId="77777777" w:rsidR="00E0484A" w:rsidRPr="002B7381" w:rsidRDefault="00E0484A" w:rsidP="00585BAC">
            <w:pPr>
              <w:ind w:left="113" w:right="113"/>
              <w:jc w:val="center"/>
              <w:rPr>
                <w:rFonts w:ascii="NTPreCursivef" w:hAnsi="NTPreCursivef"/>
                <w:b/>
                <w:color w:val="000000" w:themeColor="text1"/>
                <w:sz w:val="24"/>
                <w:szCs w:val="24"/>
              </w:rPr>
            </w:pPr>
            <w:r w:rsidRPr="002B7381">
              <w:rPr>
                <w:rFonts w:ascii="NTPreCursivef" w:hAnsi="NTPreCursivef"/>
                <w:b/>
                <w:color w:val="000000" w:themeColor="text1"/>
                <w:sz w:val="24"/>
                <w:szCs w:val="24"/>
              </w:rPr>
              <w:t>Monday</w:t>
            </w:r>
          </w:p>
          <w:p w14:paraId="0A04500E" w14:textId="77777777" w:rsidR="00E0484A" w:rsidRPr="002B7381" w:rsidRDefault="00E0484A" w:rsidP="00585BAC">
            <w:pPr>
              <w:ind w:left="113" w:right="113"/>
              <w:jc w:val="center"/>
              <w:rPr>
                <w:rFonts w:ascii="NTPreCursivef" w:hAnsi="NTPreCursivef"/>
                <w:b/>
                <w:color w:val="000000" w:themeColor="text1"/>
                <w:sz w:val="24"/>
                <w:szCs w:val="24"/>
              </w:rPr>
            </w:pPr>
          </w:p>
          <w:p w14:paraId="627FE39A" w14:textId="77777777" w:rsidR="00E0484A" w:rsidRPr="002B7381" w:rsidRDefault="00E0484A" w:rsidP="00585BAC">
            <w:pPr>
              <w:ind w:left="113" w:right="113"/>
              <w:jc w:val="center"/>
              <w:rPr>
                <w:rFonts w:ascii="NTPreCursivef" w:hAnsi="NTPreCursivef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5F4B85D3" w14:textId="4BD6416E" w:rsidR="00E0484A" w:rsidRPr="00523055" w:rsidRDefault="00E0484A" w:rsidP="00585BAC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 w:rsidRPr="00523055">
              <w:rPr>
                <w:rFonts w:ascii="NTPreCursivef" w:hAnsi="NTPreCursivef"/>
                <w:b/>
                <w:sz w:val="24"/>
                <w:szCs w:val="24"/>
              </w:rPr>
              <w:t xml:space="preserve">Register </w:t>
            </w:r>
          </w:p>
          <w:p w14:paraId="75990109" w14:textId="7628CDA4" w:rsidR="00E0484A" w:rsidRPr="005F7A26" w:rsidRDefault="00E0484A" w:rsidP="00585BAC">
            <w:pPr>
              <w:jc w:val="center"/>
              <w:rPr>
                <w:rFonts w:ascii="NTPreCursivef" w:hAnsi="NTPreCursivef"/>
                <w:b/>
                <w:sz w:val="20"/>
                <w:szCs w:val="20"/>
              </w:rPr>
            </w:pPr>
            <w:r>
              <w:rPr>
                <w:rFonts w:ascii="NTPreCursivef" w:hAnsi="NTPreCursivef"/>
                <w:b/>
                <w:sz w:val="20"/>
                <w:szCs w:val="20"/>
              </w:rPr>
              <w:t>HW</w:t>
            </w:r>
          </w:p>
          <w:p w14:paraId="6F59EBA8" w14:textId="77777777" w:rsidR="00E0484A" w:rsidRPr="00523055" w:rsidRDefault="00E0484A" w:rsidP="00585BAC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 w:rsidRPr="00523055">
              <w:rPr>
                <w:rFonts w:ascii="NTPreCursivef" w:hAnsi="NTPreCursivef"/>
                <w:b/>
                <w:sz w:val="24"/>
                <w:szCs w:val="24"/>
              </w:rPr>
              <w:t>Prayers</w:t>
            </w:r>
          </w:p>
        </w:tc>
        <w:tc>
          <w:tcPr>
            <w:tcW w:w="1493" w:type="dxa"/>
            <w:shd w:val="clear" w:color="auto" w:fill="FF33CC"/>
          </w:tcPr>
          <w:p w14:paraId="45846519" w14:textId="7F120196" w:rsidR="00E0484A" w:rsidRPr="00523055" w:rsidRDefault="00E0484A" w:rsidP="00585BAC">
            <w:pPr>
              <w:rPr>
                <w:rFonts w:ascii="NTPreCursivef" w:hAnsi="NTPreCursivef"/>
                <w:b/>
                <w:sz w:val="24"/>
                <w:szCs w:val="24"/>
              </w:rPr>
            </w:pPr>
            <w:r w:rsidRPr="00523055">
              <w:rPr>
                <w:rFonts w:ascii="NTPreCursivef" w:hAnsi="NTPreCursivef"/>
                <w:b/>
                <w:sz w:val="24"/>
                <w:szCs w:val="24"/>
              </w:rPr>
              <w:t xml:space="preserve">Phonics </w:t>
            </w:r>
          </w:p>
        </w:tc>
        <w:tc>
          <w:tcPr>
            <w:tcW w:w="1909" w:type="dxa"/>
            <w:shd w:val="clear" w:color="auto" w:fill="95B3D7" w:themeFill="accent1" w:themeFillTint="99"/>
          </w:tcPr>
          <w:p w14:paraId="127FF49D" w14:textId="163785DB" w:rsidR="00E0484A" w:rsidRPr="00225850" w:rsidRDefault="00E0484A" w:rsidP="00585BAC">
            <w:pPr>
              <w:jc w:val="center"/>
              <w:rPr>
                <w:rFonts w:ascii="NTPreCursivef" w:hAnsi="NTPreCursivef"/>
                <w:b/>
                <w:color w:val="FFFF00"/>
                <w:sz w:val="24"/>
                <w:szCs w:val="24"/>
              </w:rPr>
            </w:pPr>
            <w:r>
              <w:rPr>
                <w:rFonts w:ascii="NTPreCursivef" w:hAnsi="NTPreCursivef"/>
                <w:b/>
                <w:sz w:val="24"/>
                <w:szCs w:val="24"/>
              </w:rPr>
              <w:t>Maths</w:t>
            </w:r>
          </w:p>
        </w:tc>
        <w:tc>
          <w:tcPr>
            <w:tcW w:w="567" w:type="dxa"/>
            <w:vMerge w:val="restart"/>
          </w:tcPr>
          <w:p w14:paraId="51D7D466" w14:textId="77777777" w:rsidR="00E0484A" w:rsidRPr="00523055" w:rsidRDefault="00E0484A" w:rsidP="00585BAC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</w:p>
          <w:p w14:paraId="5FFC21B9" w14:textId="77777777" w:rsidR="00E0484A" w:rsidRPr="00523055" w:rsidRDefault="00E0484A" w:rsidP="00585BAC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</w:p>
          <w:p w14:paraId="66A699C9" w14:textId="77777777" w:rsidR="00E0484A" w:rsidRPr="00523055" w:rsidRDefault="00E0484A" w:rsidP="00585BAC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</w:p>
          <w:p w14:paraId="20669D39" w14:textId="77777777" w:rsidR="00E0484A" w:rsidRPr="00523055" w:rsidRDefault="00E0484A" w:rsidP="00585BAC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 w:rsidRPr="00523055">
              <w:rPr>
                <w:rFonts w:ascii="NTPreCursivef" w:hAnsi="NTPreCursivef"/>
                <w:b/>
                <w:sz w:val="24"/>
                <w:szCs w:val="24"/>
              </w:rPr>
              <w:t>B</w:t>
            </w:r>
          </w:p>
          <w:p w14:paraId="1BAA4816" w14:textId="77777777" w:rsidR="00E0484A" w:rsidRPr="00523055" w:rsidRDefault="00E0484A" w:rsidP="00585BAC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 w:rsidRPr="00523055">
              <w:rPr>
                <w:rFonts w:ascii="NTPreCursivef" w:hAnsi="NTPreCursivef"/>
                <w:b/>
                <w:sz w:val="24"/>
                <w:szCs w:val="24"/>
              </w:rPr>
              <w:t>R</w:t>
            </w:r>
          </w:p>
          <w:p w14:paraId="6E9C2631" w14:textId="77777777" w:rsidR="00E0484A" w:rsidRPr="00523055" w:rsidRDefault="00E0484A" w:rsidP="00585BAC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 w:rsidRPr="00523055">
              <w:rPr>
                <w:rFonts w:ascii="NTPreCursivef" w:hAnsi="NTPreCursivef"/>
                <w:b/>
                <w:sz w:val="24"/>
                <w:szCs w:val="24"/>
              </w:rPr>
              <w:t>E</w:t>
            </w:r>
          </w:p>
          <w:p w14:paraId="77721A76" w14:textId="77777777" w:rsidR="00E0484A" w:rsidRPr="00523055" w:rsidRDefault="00E0484A" w:rsidP="00585BAC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 w:rsidRPr="00523055">
              <w:rPr>
                <w:rFonts w:ascii="NTPreCursivef" w:hAnsi="NTPreCursivef"/>
                <w:b/>
                <w:sz w:val="24"/>
                <w:szCs w:val="24"/>
              </w:rPr>
              <w:t>A</w:t>
            </w:r>
          </w:p>
          <w:p w14:paraId="6F6E1A06" w14:textId="77777777" w:rsidR="00E0484A" w:rsidRPr="00523055" w:rsidRDefault="00E0484A" w:rsidP="00585BAC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 w:rsidRPr="00523055">
              <w:rPr>
                <w:rFonts w:ascii="NTPreCursivef" w:hAnsi="NTPreCursivef"/>
                <w:b/>
                <w:sz w:val="24"/>
                <w:szCs w:val="24"/>
              </w:rPr>
              <w:t>K</w:t>
            </w:r>
          </w:p>
        </w:tc>
        <w:tc>
          <w:tcPr>
            <w:tcW w:w="2160" w:type="dxa"/>
            <w:gridSpan w:val="2"/>
            <w:shd w:val="clear" w:color="auto" w:fill="92D050"/>
          </w:tcPr>
          <w:p w14:paraId="2A4CCC3B" w14:textId="798665DD" w:rsidR="00E0484A" w:rsidRPr="00523055" w:rsidRDefault="001A1415" w:rsidP="00792DE6">
            <w:pPr>
              <w:jc w:val="center"/>
              <w:rPr>
                <w:rFonts w:ascii="NTPreCursivef" w:hAnsi="NTPreCursivef"/>
                <w:b/>
                <w:sz w:val="24"/>
                <w:szCs w:val="24"/>
                <w:highlight w:val="yellow"/>
              </w:rPr>
            </w:pPr>
            <w:r>
              <w:rPr>
                <w:rFonts w:ascii="NTPreCursivef" w:hAnsi="NTPreCursivef"/>
                <w:b/>
                <w:sz w:val="24"/>
                <w:szCs w:val="24"/>
              </w:rPr>
              <w:t>Science</w:t>
            </w:r>
          </w:p>
        </w:tc>
        <w:tc>
          <w:tcPr>
            <w:tcW w:w="551" w:type="dxa"/>
            <w:vMerge w:val="restart"/>
          </w:tcPr>
          <w:p w14:paraId="5F43C7BA" w14:textId="77777777" w:rsidR="00E0484A" w:rsidRPr="00523055" w:rsidRDefault="00E0484A" w:rsidP="00585BAC">
            <w:pPr>
              <w:rPr>
                <w:rFonts w:ascii="NTPreCursivef" w:hAnsi="NTPreCursivef"/>
                <w:b/>
                <w:sz w:val="24"/>
                <w:szCs w:val="24"/>
              </w:rPr>
            </w:pPr>
          </w:p>
          <w:p w14:paraId="557CCAED" w14:textId="618D7409" w:rsidR="00E0484A" w:rsidRPr="00523055" w:rsidRDefault="00E0484A" w:rsidP="00585BAC">
            <w:pPr>
              <w:rPr>
                <w:rFonts w:ascii="NTPreCursivef" w:hAnsi="NTPreCursivef"/>
                <w:b/>
                <w:sz w:val="24"/>
                <w:szCs w:val="24"/>
              </w:rPr>
            </w:pPr>
            <w:r w:rsidRPr="00523055">
              <w:rPr>
                <w:rFonts w:ascii="NTPreCursivef" w:hAnsi="NTPreCursivef"/>
                <w:b/>
                <w:sz w:val="24"/>
                <w:szCs w:val="24"/>
              </w:rPr>
              <w:t xml:space="preserve">  L</w:t>
            </w:r>
          </w:p>
          <w:p w14:paraId="2F81BEF7" w14:textId="77777777" w:rsidR="00E0484A" w:rsidRPr="00523055" w:rsidRDefault="00E0484A" w:rsidP="00585BAC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 w:rsidRPr="00523055">
              <w:rPr>
                <w:rFonts w:ascii="NTPreCursivef" w:hAnsi="NTPreCursivef"/>
                <w:b/>
                <w:sz w:val="24"/>
                <w:szCs w:val="24"/>
              </w:rPr>
              <w:t>U</w:t>
            </w:r>
          </w:p>
          <w:p w14:paraId="1F87CD8B" w14:textId="77777777" w:rsidR="00E0484A" w:rsidRPr="00523055" w:rsidRDefault="00E0484A" w:rsidP="00585BAC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 w:rsidRPr="00523055">
              <w:rPr>
                <w:rFonts w:ascii="NTPreCursivef" w:hAnsi="NTPreCursivef"/>
                <w:b/>
                <w:sz w:val="24"/>
                <w:szCs w:val="24"/>
              </w:rPr>
              <w:t>N</w:t>
            </w:r>
          </w:p>
          <w:p w14:paraId="37E50FBC" w14:textId="77777777" w:rsidR="00E0484A" w:rsidRPr="00523055" w:rsidRDefault="00E0484A" w:rsidP="00585BAC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 w:rsidRPr="00523055">
              <w:rPr>
                <w:rFonts w:ascii="NTPreCursivef" w:hAnsi="NTPreCursivef"/>
                <w:b/>
                <w:sz w:val="24"/>
                <w:szCs w:val="24"/>
              </w:rPr>
              <w:t>C</w:t>
            </w:r>
          </w:p>
          <w:p w14:paraId="699968A6" w14:textId="77777777" w:rsidR="00E0484A" w:rsidRPr="00523055" w:rsidRDefault="00E0484A" w:rsidP="00585BAC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 w:rsidRPr="00523055">
              <w:rPr>
                <w:rFonts w:ascii="NTPreCursivef" w:hAnsi="NTPreCursivef"/>
                <w:b/>
                <w:sz w:val="24"/>
                <w:szCs w:val="24"/>
              </w:rPr>
              <w:t xml:space="preserve">H </w:t>
            </w:r>
          </w:p>
          <w:p w14:paraId="3D50A1D7" w14:textId="77777777" w:rsidR="00E0484A" w:rsidRPr="00523055" w:rsidRDefault="00E0484A" w:rsidP="00585BAC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 w:rsidRPr="00523055">
              <w:rPr>
                <w:rFonts w:ascii="NTPreCursivef" w:hAnsi="NTPreCursivef"/>
                <w:b/>
                <w:sz w:val="24"/>
                <w:szCs w:val="24"/>
              </w:rPr>
              <w:t>----</w:t>
            </w:r>
          </w:p>
          <w:p w14:paraId="595D8068" w14:textId="77777777" w:rsidR="00E0484A" w:rsidRPr="00523055" w:rsidRDefault="00E0484A" w:rsidP="00585BAC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 w:rsidRPr="00523055">
              <w:rPr>
                <w:rFonts w:ascii="NTPreCursivef" w:hAnsi="NTPreCursivef"/>
                <w:b/>
                <w:sz w:val="24"/>
                <w:szCs w:val="24"/>
              </w:rPr>
              <w:t>R</w:t>
            </w:r>
          </w:p>
          <w:p w14:paraId="731404AC" w14:textId="77777777" w:rsidR="00E0484A" w:rsidRPr="00523055" w:rsidRDefault="00E0484A" w:rsidP="00585BAC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 w:rsidRPr="00523055">
              <w:rPr>
                <w:rFonts w:ascii="NTPreCursivef" w:hAnsi="NTPreCursivef"/>
                <w:b/>
                <w:sz w:val="24"/>
                <w:szCs w:val="24"/>
              </w:rPr>
              <w:t>E</w:t>
            </w:r>
          </w:p>
          <w:p w14:paraId="62043417" w14:textId="77777777" w:rsidR="00E0484A" w:rsidRPr="00523055" w:rsidRDefault="00E0484A" w:rsidP="00585BAC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 w:rsidRPr="00523055">
              <w:rPr>
                <w:rFonts w:ascii="NTPreCursivef" w:hAnsi="NTPreCursivef"/>
                <w:b/>
                <w:sz w:val="24"/>
                <w:szCs w:val="24"/>
              </w:rPr>
              <w:t>G</w:t>
            </w:r>
          </w:p>
          <w:p w14:paraId="564F4F10" w14:textId="77777777" w:rsidR="00E0484A" w:rsidRPr="00523055" w:rsidRDefault="00E0484A" w:rsidP="00585BAC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 w:rsidRPr="00523055">
              <w:rPr>
                <w:rFonts w:ascii="NTPreCursivef" w:hAnsi="NTPreCursivef"/>
                <w:b/>
                <w:sz w:val="24"/>
                <w:szCs w:val="24"/>
              </w:rPr>
              <w:t>I</w:t>
            </w:r>
          </w:p>
          <w:p w14:paraId="3B990A8E" w14:textId="77777777" w:rsidR="00E0484A" w:rsidRPr="00523055" w:rsidRDefault="00E0484A" w:rsidP="00585BAC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 w:rsidRPr="00523055">
              <w:rPr>
                <w:rFonts w:ascii="NTPreCursivef" w:hAnsi="NTPreCursivef"/>
                <w:b/>
                <w:sz w:val="24"/>
                <w:szCs w:val="24"/>
              </w:rPr>
              <w:t>S</w:t>
            </w:r>
          </w:p>
          <w:p w14:paraId="7936B915" w14:textId="77777777" w:rsidR="00E0484A" w:rsidRPr="00523055" w:rsidRDefault="00E0484A" w:rsidP="00585BAC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 w:rsidRPr="00523055">
              <w:rPr>
                <w:rFonts w:ascii="NTPreCursivef" w:hAnsi="NTPreCursivef"/>
                <w:b/>
                <w:sz w:val="24"/>
                <w:szCs w:val="24"/>
              </w:rPr>
              <w:t>T</w:t>
            </w:r>
          </w:p>
          <w:p w14:paraId="4367501E" w14:textId="77777777" w:rsidR="00E0484A" w:rsidRPr="00523055" w:rsidRDefault="00E0484A" w:rsidP="00585BAC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 w:rsidRPr="00523055">
              <w:rPr>
                <w:rFonts w:ascii="NTPreCursivef" w:hAnsi="NTPreCursivef"/>
                <w:b/>
                <w:sz w:val="24"/>
                <w:szCs w:val="24"/>
              </w:rPr>
              <w:t>E</w:t>
            </w:r>
          </w:p>
          <w:p w14:paraId="6D0C6994" w14:textId="77777777" w:rsidR="00E0484A" w:rsidRPr="00523055" w:rsidRDefault="00E0484A" w:rsidP="00585BAC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 w:rsidRPr="00523055">
              <w:rPr>
                <w:rFonts w:ascii="NTPreCursivef" w:hAnsi="NTPreCursivef"/>
                <w:b/>
                <w:sz w:val="24"/>
                <w:szCs w:val="24"/>
              </w:rPr>
              <w:t>R</w:t>
            </w:r>
          </w:p>
          <w:p w14:paraId="48E2B0B3" w14:textId="77777777" w:rsidR="00E0484A" w:rsidRPr="00523055" w:rsidRDefault="00E0484A" w:rsidP="00585BAC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 w:rsidRPr="00523055">
              <w:rPr>
                <w:rFonts w:ascii="NTPreCursivef" w:hAnsi="NTPreCursivef"/>
                <w:b/>
                <w:sz w:val="24"/>
                <w:szCs w:val="24"/>
              </w:rPr>
              <w:t>---</w:t>
            </w:r>
          </w:p>
          <w:p w14:paraId="6D54A418" w14:textId="163E65B3" w:rsidR="00E0484A" w:rsidRPr="00523055" w:rsidRDefault="00E0484A" w:rsidP="00585BAC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</w:p>
          <w:p w14:paraId="6D79618B" w14:textId="11355444" w:rsidR="00E0484A" w:rsidRPr="00523055" w:rsidRDefault="00E0484A" w:rsidP="00585BAC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</w:p>
        </w:tc>
        <w:tc>
          <w:tcPr>
            <w:tcW w:w="1128" w:type="dxa"/>
            <w:shd w:val="clear" w:color="auto" w:fill="7030A0"/>
          </w:tcPr>
          <w:p w14:paraId="2F1CB957" w14:textId="77777777" w:rsidR="00E0484A" w:rsidRPr="005F3F05" w:rsidRDefault="00E0484A" w:rsidP="00585BAC">
            <w:pPr>
              <w:jc w:val="center"/>
              <w:rPr>
                <w:rFonts w:ascii="NTPreCursivef" w:hAnsi="NTPreCursivef"/>
                <w:b/>
                <w:color w:val="FFFFFF" w:themeColor="background1"/>
                <w:sz w:val="24"/>
                <w:szCs w:val="24"/>
              </w:rPr>
            </w:pPr>
            <w:r w:rsidRPr="005F3F05">
              <w:rPr>
                <w:rFonts w:ascii="NTPreCursivef" w:hAnsi="NTPreCursivef"/>
                <w:b/>
                <w:color w:val="FFFFFF" w:themeColor="background1"/>
                <w:sz w:val="24"/>
                <w:szCs w:val="24"/>
              </w:rPr>
              <w:t>Head</w:t>
            </w:r>
          </w:p>
          <w:p w14:paraId="250FF4CA" w14:textId="5B78A50F" w:rsidR="00E0484A" w:rsidRPr="00523055" w:rsidRDefault="00E0484A" w:rsidP="00585BAC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 w:rsidRPr="005F3F05">
              <w:rPr>
                <w:rFonts w:ascii="NTPreCursivef" w:hAnsi="NTPreCursivef"/>
                <w:b/>
                <w:color w:val="FFFFFF" w:themeColor="background1"/>
                <w:sz w:val="24"/>
                <w:szCs w:val="24"/>
              </w:rPr>
              <w:t xml:space="preserve">Assembly </w:t>
            </w:r>
          </w:p>
        </w:tc>
        <w:tc>
          <w:tcPr>
            <w:tcW w:w="4475" w:type="dxa"/>
            <w:gridSpan w:val="2"/>
            <w:shd w:val="clear" w:color="auto" w:fill="E36C0A" w:themeFill="accent6" w:themeFillShade="BF"/>
          </w:tcPr>
          <w:p w14:paraId="6D62415D" w14:textId="6E1B5FA0" w:rsidR="00E0484A" w:rsidRPr="00EA576F" w:rsidRDefault="00E0484A" w:rsidP="00E0484A">
            <w:pPr>
              <w:rPr>
                <w:rFonts w:ascii="NTPreCursivef" w:hAnsi="NTPreCursivef"/>
                <w:b/>
                <w:sz w:val="24"/>
                <w:szCs w:val="24"/>
              </w:rPr>
            </w:pPr>
            <w:r>
              <w:rPr>
                <w:rFonts w:ascii="NTPreCursivef" w:hAnsi="NTPreCursivef"/>
                <w:b/>
                <w:color w:val="000000" w:themeColor="text1"/>
                <w:sz w:val="24"/>
                <w:szCs w:val="24"/>
              </w:rPr>
              <w:t>Forest School / Computing</w:t>
            </w:r>
          </w:p>
        </w:tc>
        <w:tc>
          <w:tcPr>
            <w:tcW w:w="979" w:type="dxa"/>
            <w:vMerge w:val="restart"/>
          </w:tcPr>
          <w:p w14:paraId="6D72729C" w14:textId="77777777" w:rsidR="00E0484A" w:rsidRPr="00523055" w:rsidRDefault="00E0484A" w:rsidP="00585BAC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</w:p>
          <w:p w14:paraId="5AA3C52E" w14:textId="77777777" w:rsidR="00E0484A" w:rsidRPr="00523055" w:rsidRDefault="00E0484A" w:rsidP="00585BAC">
            <w:pPr>
              <w:rPr>
                <w:rFonts w:ascii="NTPreCursivef" w:hAnsi="NTPreCursivef"/>
                <w:b/>
                <w:sz w:val="24"/>
                <w:szCs w:val="24"/>
              </w:rPr>
            </w:pPr>
          </w:p>
          <w:p w14:paraId="57D04EF3" w14:textId="77777777" w:rsidR="00E0484A" w:rsidRPr="00523055" w:rsidRDefault="00E0484A" w:rsidP="00585BAC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 w:rsidRPr="00523055">
              <w:rPr>
                <w:rFonts w:ascii="NTPreCursivef" w:hAnsi="NTPreCursivef"/>
                <w:b/>
                <w:sz w:val="24"/>
                <w:szCs w:val="24"/>
              </w:rPr>
              <w:t>Story</w:t>
            </w:r>
          </w:p>
          <w:p w14:paraId="6D71A6ED" w14:textId="77777777" w:rsidR="00E0484A" w:rsidRPr="00523055" w:rsidRDefault="00E0484A" w:rsidP="00585BAC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 w:rsidRPr="00523055">
              <w:rPr>
                <w:rFonts w:ascii="NTPreCursivef" w:hAnsi="NTPreCursivef"/>
                <w:b/>
                <w:sz w:val="24"/>
                <w:szCs w:val="24"/>
              </w:rPr>
              <w:t>Time</w:t>
            </w:r>
          </w:p>
          <w:p w14:paraId="3C1DCC75" w14:textId="77777777" w:rsidR="00E0484A" w:rsidRPr="00523055" w:rsidRDefault="00E0484A" w:rsidP="00585BAC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</w:p>
          <w:p w14:paraId="5E396FCE" w14:textId="77777777" w:rsidR="00E0484A" w:rsidRPr="00523055" w:rsidRDefault="00E0484A" w:rsidP="00585BAC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</w:p>
          <w:p w14:paraId="5C8320BA" w14:textId="77777777" w:rsidR="00E0484A" w:rsidRPr="00523055" w:rsidRDefault="00E0484A" w:rsidP="00585BAC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 w:rsidRPr="00523055">
              <w:rPr>
                <w:rFonts w:ascii="NTPreCursivef" w:hAnsi="NTPreCursivef"/>
                <w:b/>
                <w:sz w:val="24"/>
                <w:szCs w:val="24"/>
              </w:rPr>
              <w:t>Prepare</w:t>
            </w:r>
          </w:p>
          <w:p w14:paraId="2D8B792E" w14:textId="77777777" w:rsidR="00E0484A" w:rsidRPr="00523055" w:rsidRDefault="00E0484A" w:rsidP="00585BAC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 w:rsidRPr="00523055">
              <w:rPr>
                <w:rFonts w:ascii="NTPreCursivef" w:hAnsi="NTPreCursivef"/>
                <w:b/>
                <w:sz w:val="24"/>
                <w:szCs w:val="24"/>
              </w:rPr>
              <w:t>For</w:t>
            </w:r>
          </w:p>
          <w:p w14:paraId="5AB4ABFB" w14:textId="77777777" w:rsidR="00E0484A" w:rsidRPr="00523055" w:rsidRDefault="00E0484A" w:rsidP="00585BAC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 w:rsidRPr="00523055">
              <w:rPr>
                <w:rFonts w:ascii="NTPreCursivef" w:hAnsi="NTPreCursivef"/>
                <w:b/>
                <w:sz w:val="24"/>
                <w:szCs w:val="24"/>
              </w:rPr>
              <w:t>Home</w:t>
            </w:r>
          </w:p>
          <w:p w14:paraId="6036A6F4" w14:textId="77777777" w:rsidR="00E0484A" w:rsidRPr="00523055" w:rsidRDefault="00E0484A" w:rsidP="00585BAC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</w:p>
          <w:p w14:paraId="2BAFD8A0" w14:textId="77777777" w:rsidR="00E0484A" w:rsidRPr="00523055" w:rsidRDefault="00E0484A" w:rsidP="00585BAC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</w:p>
          <w:p w14:paraId="141640E1" w14:textId="412A6565" w:rsidR="00E0484A" w:rsidRPr="00523055" w:rsidRDefault="00E0484A" w:rsidP="00585BAC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 w:rsidRPr="00523055">
              <w:rPr>
                <w:rFonts w:ascii="NTPreCursivef" w:hAnsi="NTPreCursivef"/>
                <w:b/>
                <w:sz w:val="24"/>
                <w:szCs w:val="24"/>
              </w:rPr>
              <w:t>(3:20 – Home</w:t>
            </w:r>
          </w:p>
          <w:p w14:paraId="34C3A78B" w14:textId="77777777" w:rsidR="00E0484A" w:rsidRPr="00523055" w:rsidRDefault="00E0484A" w:rsidP="00585BAC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 w:rsidRPr="00523055">
              <w:rPr>
                <w:rFonts w:ascii="NTPreCursivef" w:hAnsi="NTPreCursivef"/>
                <w:b/>
                <w:sz w:val="24"/>
                <w:szCs w:val="24"/>
              </w:rPr>
              <w:t>Time)</w:t>
            </w:r>
          </w:p>
        </w:tc>
      </w:tr>
      <w:tr w:rsidR="00E0484A" w:rsidRPr="00523055" w14:paraId="2090140F" w14:textId="77777777" w:rsidTr="005F3F05">
        <w:trPr>
          <w:cantSplit/>
          <w:trHeight w:val="640"/>
        </w:trPr>
        <w:tc>
          <w:tcPr>
            <w:tcW w:w="562" w:type="dxa"/>
            <w:textDirection w:val="btLr"/>
          </w:tcPr>
          <w:p w14:paraId="6E6C516A" w14:textId="7BFF1478" w:rsidR="00E0484A" w:rsidRPr="002B7381" w:rsidRDefault="00E0484A" w:rsidP="00792DE6">
            <w:pPr>
              <w:ind w:left="113" w:right="113"/>
              <w:jc w:val="center"/>
              <w:rPr>
                <w:rFonts w:ascii="NTPreCursivef" w:hAnsi="NTPreCursivef"/>
                <w:b/>
                <w:color w:val="000000" w:themeColor="text1"/>
                <w:sz w:val="24"/>
                <w:szCs w:val="24"/>
              </w:rPr>
            </w:pPr>
            <w:r w:rsidRPr="002B7381">
              <w:rPr>
                <w:rFonts w:ascii="NTPreCursivef" w:hAnsi="NTPreCursivef"/>
                <w:b/>
                <w:color w:val="000000" w:themeColor="text1"/>
                <w:sz w:val="24"/>
                <w:szCs w:val="24"/>
              </w:rPr>
              <w:t>Tuesday</w:t>
            </w:r>
          </w:p>
          <w:p w14:paraId="4C7C31BD" w14:textId="77777777" w:rsidR="00E0484A" w:rsidRPr="002B7381" w:rsidRDefault="00E0484A" w:rsidP="00792DE6">
            <w:pPr>
              <w:ind w:left="113" w:right="113"/>
              <w:jc w:val="center"/>
              <w:rPr>
                <w:rFonts w:ascii="NTPreCursivef" w:hAnsi="NTPreCursivef"/>
                <w:b/>
                <w:color w:val="000000" w:themeColor="text1"/>
                <w:sz w:val="24"/>
                <w:szCs w:val="24"/>
              </w:rPr>
            </w:pPr>
          </w:p>
          <w:p w14:paraId="538CFE98" w14:textId="77777777" w:rsidR="00E0484A" w:rsidRPr="002B7381" w:rsidRDefault="00E0484A" w:rsidP="00792DE6">
            <w:pPr>
              <w:ind w:left="113" w:right="113"/>
              <w:jc w:val="center"/>
              <w:rPr>
                <w:rFonts w:ascii="NTPreCursivef" w:hAnsi="NTPreCursivef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6919790B" w14:textId="77777777" w:rsidR="00E0484A" w:rsidRPr="00523055" w:rsidRDefault="00E0484A" w:rsidP="005F7A26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 w:rsidRPr="00523055">
              <w:rPr>
                <w:rFonts w:ascii="NTPreCursivef" w:hAnsi="NTPreCursivef"/>
                <w:b/>
                <w:sz w:val="24"/>
                <w:szCs w:val="24"/>
              </w:rPr>
              <w:t xml:space="preserve">Register </w:t>
            </w:r>
          </w:p>
          <w:p w14:paraId="11459B80" w14:textId="77777777" w:rsidR="00E0484A" w:rsidRPr="005F7A26" w:rsidRDefault="00E0484A" w:rsidP="005F7A26">
            <w:pPr>
              <w:jc w:val="center"/>
              <w:rPr>
                <w:rFonts w:ascii="NTPreCursivef" w:hAnsi="NTPreCursivef"/>
                <w:b/>
                <w:sz w:val="20"/>
                <w:szCs w:val="20"/>
              </w:rPr>
            </w:pPr>
            <w:r>
              <w:rPr>
                <w:rFonts w:ascii="NTPreCursivef" w:hAnsi="NTPreCursivef"/>
                <w:b/>
                <w:sz w:val="20"/>
                <w:szCs w:val="20"/>
              </w:rPr>
              <w:t>HW</w:t>
            </w:r>
          </w:p>
          <w:p w14:paraId="74EC12F0" w14:textId="366B44AF" w:rsidR="00E0484A" w:rsidRPr="00523055" w:rsidRDefault="00E0484A" w:rsidP="005F7A26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 w:rsidRPr="00523055">
              <w:rPr>
                <w:rFonts w:ascii="NTPreCursivef" w:hAnsi="NTPreCursivef"/>
                <w:b/>
                <w:sz w:val="24"/>
                <w:szCs w:val="24"/>
              </w:rPr>
              <w:t>Prayers</w:t>
            </w:r>
          </w:p>
        </w:tc>
        <w:tc>
          <w:tcPr>
            <w:tcW w:w="1493" w:type="dxa"/>
            <w:shd w:val="clear" w:color="auto" w:fill="FF33CC"/>
          </w:tcPr>
          <w:p w14:paraId="1F9F68E4" w14:textId="1861E81B" w:rsidR="00E0484A" w:rsidRPr="00523055" w:rsidRDefault="00E0484A" w:rsidP="005344F0">
            <w:pPr>
              <w:rPr>
                <w:rFonts w:ascii="NTPreCursivef" w:hAnsi="NTPreCursivef"/>
                <w:b/>
                <w:sz w:val="24"/>
                <w:szCs w:val="24"/>
              </w:rPr>
            </w:pPr>
            <w:r w:rsidRPr="00523055">
              <w:rPr>
                <w:rFonts w:ascii="NTPreCursivef" w:hAnsi="NTPreCursivef"/>
                <w:b/>
                <w:sz w:val="24"/>
                <w:szCs w:val="24"/>
              </w:rPr>
              <w:t xml:space="preserve">Phonics </w:t>
            </w:r>
          </w:p>
        </w:tc>
        <w:tc>
          <w:tcPr>
            <w:tcW w:w="1909" w:type="dxa"/>
            <w:shd w:val="clear" w:color="auto" w:fill="95B3D7" w:themeFill="accent1" w:themeFillTint="99"/>
          </w:tcPr>
          <w:p w14:paraId="2E409DDA" w14:textId="2C5A08AE" w:rsidR="00E0484A" w:rsidRPr="00225850" w:rsidRDefault="00E0484A" w:rsidP="00792DE6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>
              <w:rPr>
                <w:rFonts w:ascii="NTPreCursivef" w:hAnsi="NTPreCursivef"/>
                <w:b/>
                <w:sz w:val="24"/>
                <w:szCs w:val="24"/>
              </w:rPr>
              <w:t>Maths</w:t>
            </w:r>
          </w:p>
          <w:p w14:paraId="0E42B625" w14:textId="10EEA51A" w:rsidR="00E0484A" w:rsidRPr="00225850" w:rsidRDefault="00E0484A" w:rsidP="00792DE6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30527040" w14:textId="77777777" w:rsidR="00E0484A" w:rsidRPr="00523055" w:rsidRDefault="00E0484A" w:rsidP="00792DE6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14:paraId="1B122CD8" w14:textId="77777777" w:rsidR="00E0484A" w:rsidRPr="00042B83" w:rsidRDefault="00E0484A" w:rsidP="00792DE6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 w:rsidRPr="00042B83">
              <w:rPr>
                <w:rFonts w:ascii="NTPreCursivef" w:hAnsi="NTPreCursivef"/>
                <w:b/>
                <w:sz w:val="24"/>
                <w:szCs w:val="24"/>
              </w:rPr>
              <w:t>R</w:t>
            </w:r>
          </w:p>
          <w:p w14:paraId="2698DBD2" w14:textId="77777777" w:rsidR="00E0484A" w:rsidRPr="00042B83" w:rsidRDefault="00E0484A" w:rsidP="00792DE6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 w:rsidRPr="00042B83">
              <w:rPr>
                <w:rFonts w:ascii="NTPreCursivef" w:hAnsi="NTPreCursivef"/>
                <w:b/>
                <w:sz w:val="24"/>
                <w:szCs w:val="24"/>
              </w:rPr>
              <w:t>E</w:t>
            </w:r>
          </w:p>
          <w:p w14:paraId="0140E958" w14:textId="77777777" w:rsidR="00E0484A" w:rsidRPr="00042B83" w:rsidRDefault="00E0484A" w:rsidP="00792DE6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 w:rsidRPr="00042B83">
              <w:rPr>
                <w:rFonts w:ascii="NTPreCursivef" w:hAnsi="NTPreCursivef"/>
                <w:b/>
                <w:sz w:val="24"/>
                <w:szCs w:val="24"/>
              </w:rPr>
              <w:t>A</w:t>
            </w:r>
          </w:p>
          <w:p w14:paraId="7940BE40" w14:textId="32448320" w:rsidR="00E0484A" w:rsidRPr="00523055" w:rsidRDefault="00E0484A" w:rsidP="00792DE6">
            <w:pPr>
              <w:jc w:val="center"/>
              <w:rPr>
                <w:rFonts w:ascii="NTPreCursivef" w:hAnsi="NTPreCursivef"/>
                <w:b/>
                <w:sz w:val="24"/>
                <w:szCs w:val="24"/>
                <w:highlight w:val="yellow"/>
              </w:rPr>
            </w:pPr>
            <w:r w:rsidRPr="00042B83">
              <w:rPr>
                <w:rFonts w:ascii="NTPreCursivef" w:hAnsi="NTPreCursivef"/>
                <w:b/>
                <w:sz w:val="24"/>
                <w:szCs w:val="24"/>
              </w:rPr>
              <w:t>D</w:t>
            </w:r>
          </w:p>
        </w:tc>
        <w:tc>
          <w:tcPr>
            <w:tcW w:w="1734" w:type="dxa"/>
            <w:shd w:val="clear" w:color="auto" w:fill="FFFF00"/>
          </w:tcPr>
          <w:p w14:paraId="2264B82E" w14:textId="6A0A7E6C" w:rsidR="00E0484A" w:rsidRPr="00523055" w:rsidRDefault="001A1415" w:rsidP="00792DE6">
            <w:pPr>
              <w:jc w:val="center"/>
              <w:rPr>
                <w:rFonts w:ascii="NTPreCursivef" w:hAnsi="NTPreCursivef"/>
                <w:b/>
                <w:sz w:val="24"/>
                <w:szCs w:val="24"/>
                <w:highlight w:val="yellow"/>
              </w:rPr>
            </w:pPr>
            <w:r>
              <w:rPr>
                <w:rFonts w:ascii="NTPreCursivef" w:hAnsi="NTPreCursivef"/>
                <w:b/>
                <w:sz w:val="24"/>
                <w:szCs w:val="24"/>
              </w:rPr>
              <w:t>Writing</w:t>
            </w:r>
          </w:p>
        </w:tc>
        <w:tc>
          <w:tcPr>
            <w:tcW w:w="551" w:type="dxa"/>
            <w:vMerge/>
          </w:tcPr>
          <w:p w14:paraId="0CFA7882" w14:textId="77777777" w:rsidR="00E0484A" w:rsidRPr="00523055" w:rsidRDefault="00E0484A" w:rsidP="00792DE6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</w:p>
        </w:tc>
        <w:tc>
          <w:tcPr>
            <w:tcW w:w="1128" w:type="dxa"/>
            <w:shd w:val="clear" w:color="auto" w:fill="8DB3E2" w:themeFill="text2" w:themeFillTint="66"/>
          </w:tcPr>
          <w:p w14:paraId="4AF9FBF6" w14:textId="47540FE9" w:rsidR="00E0484A" w:rsidRPr="00523055" w:rsidRDefault="005F3F05" w:rsidP="00792DE6">
            <w:pPr>
              <w:rPr>
                <w:rFonts w:ascii="NTPreCursivef" w:hAnsi="NTPreCursivef"/>
                <w:b/>
                <w:sz w:val="24"/>
                <w:szCs w:val="24"/>
              </w:rPr>
            </w:pPr>
            <w:r>
              <w:rPr>
                <w:rFonts w:ascii="NTPreCursivef" w:hAnsi="NTPreCursivef"/>
                <w:b/>
                <w:sz w:val="24"/>
                <w:szCs w:val="24"/>
              </w:rPr>
              <w:t>Number Club</w:t>
            </w:r>
          </w:p>
          <w:p w14:paraId="4BC8019B" w14:textId="4BAEA8E5" w:rsidR="00E0484A" w:rsidRPr="00CD26A6" w:rsidRDefault="00E0484A" w:rsidP="00CD26A6">
            <w:pPr>
              <w:rPr>
                <w:rFonts w:ascii="NTPreCursivef" w:hAnsi="NTPreCursivef"/>
                <w:bCs/>
                <w:sz w:val="24"/>
                <w:szCs w:val="24"/>
              </w:rPr>
            </w:pPr>
          </w:p>
        </w:tc>
        <w:tc>
          <w:tcPr>
            <w:tcW w:w="3249" w:type="dxa"/>
            <w:shd w:val="clear" w:color="auto" w:fill="E5B8B7" w:themeFill="accent2" w:themeFillTint="66"/>
          </w:tcPr>
          <w:p w14:paraId="2C50D08C" w14:textId="77777777" w:rsidR="00E0484A" w:rsidRPr="00EA576F" w:rsidRDefault="00E0484A" w:rsidP="00834DDA">
            <w:pPr>
              <w:rPr>
                <w:rFonts w:ascii="NTPreCursivef" w:hAnsi="NTPreCursivef"/>
                <w:b/>
                <w:sz w:val="24"/>
                <w:szCs w:val="24"/>
              </w:rPr>
            </w:pPr>
            <w:r>
              <w:rPr>
                <w:rFonts w:ascii="NTPreCursivef" w:hAnsi="NTPreCursivef"/>
                <w:b/>
                <w:sz w:val="24"/>
                <w:szCs w:val="24"/>
              </w:rPr>
              <w:t>P.E.</w:t>
            </w:r>
          </w:p>
        </w:tc>
        <w:tc>
          <w:tcPr>
            <w:tcW w:w="1226" w:type="dxa"/>
            <w:shd w:val="clear" w:color="auto" w:fill="7030A0"/>
          </w:tcPr>
          <w:p w14:paraId="645DB30B" w14:textId="705E2808" w:rsidR="00E0484A" w:rsidRPr="005F3F05" w:rsidRDefault="005F3F05" w:rsidP="00834DDA">
            <w:pPr>
              <w:rPr>
                <w:rFonts w:ascii="NTPreCursivef" w:hAnsi="NTPreCursivef"/>
                <w:b/>
                <w:color w:val="FFFFFF" w:themeColor="background1"/>
                <w:sz w:val="24"/>
                <w:szCs w:val="24"/>
              </w:rPr>
            </w:pPr>
            <w:r w:rsidRPr="005F3F05">
              <w:rPr>
                <w:rFonts w:ascii="NTPreCursivef" w:hAnsi="NTPreCursivef"/>
                <w:b/>
                <w:color w:val="FFFFFF" w:themeColor="background1"/>
                <w:sz w:val="24"/>
                <w:szCs w:val="24"/>
              </w:rPr>
              <w:t>Collective prayer</w:t>
            </w:r>
          </w:p>
        </w:tc>
        <w:tc>
          <w:tcPr>
            <w:tcW w:w="979" w:type="dxa"/>
            <w:vMerge/>
          </w:tcPr>
          <w:p w14:paraId="79AA97D7" w14:textId="77777777" w:rsidR="00E0484A" w:rsidRPr="00523055" w:rsidRDefault="00E0484A" w:rsidP="00792DE6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</w:p>
        </w:tc>
      </w:tr>
      <w:tr w:rsidR="005F3F05" w:rsidRPr="00523055" w14:paraId="23867F28" w14:textId="77777777" w:rsidTr="005F3F05">
        <w:trPr>
          <w:cantSplit/>
          <w:trHeight w:val="640"/>
        </w:trPr>
        <w:tc>
          <w:tcPr>
            <w:tcW w:w="562" w:type="dxa"/>
            <w:textDirection w:val="btLr"/>
          </w:tcPr>
          <w:p w14:paraId="525E4E27" w14:textId="77777777" w:rsidR="005F3F05" w:rsidRPr="002B7381" w:rsidRDefault="005F3F05" w:rsidP="00792DE6">
            <w:pPr>
              <w:ind w:left="113" w:right="113"/>
              <w:jc w:val="center"/>
              <w:rPr>
                <w:rFonts w:ascii="NTPreCursivef" w:hAnsi="NTPreCursivef"/>
                <w:b/>
                <w:color w:val="000000" w:themeColor="text1"/>
              </w:rPr>
            </w:pPr>
            <w:r w:rsidRPr="002B7381">
              <w:rPr>
                <w:rFonts w:ascii="NTPreCursivef" w:hAnsi="NTPreCursivef"/>
                <w:b/>
                <w:color w:val="000000" w:themeColor="text1"/>
              </w:rPr>
              <w:t>Wednesday</w:t>
            </w:r>
          </w:p>
          <w:p w14:paraId="3571E010" w14:textId="77777777" w:rsidR="005F3F05" w:rsidRPr="002B7381" w:rsidRDefault="005F3F05" w:rsidP="00792DE6">
            <w:pPr>
              <w:ind w:left="113" w:right="113"/>
              <w:jc w:val="center"/>
              <w:rPr>
                <w:rFonts w:ascii="NTPreCursivef" w:hAnsi="NTPreCursivef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6A035C68" w14:textId="77777777" w:rsidR="005F3F05" w:rsidRPr="00523055" w:rsidRDefault="005F3F05" w:rsidP="005F7A26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 w:rsidRPr="00523055">
              <w:rPr>
                <w:rFonts w:ascii="NTPreCursivef" w:hAnsi="NTPreCursivef"/>
                <w:b/>
                <w:sz w:val="24"/>
                <w:szCs w:val="24"/>
              </w:rPr>
              <w:t xml:space="preserve">Register </w:t>
            </w:r>
          </w:p>
          <w:p w14:paraId="1DFCE5D0" w14:textId="77777777" w:rsidR="005F3F05" w:rsidRPr="005F7A26" w:rsidRDefault="005F3F05" w:rsidP="005F7A26">
            <w:pPr>
              <w:jc w:val="center"/>
              <w:rPr>
                <w:rFonts w:ascii="NTPreCursivef" w:hAnsi="NTPreCursivef"/>
                <w:b/>
                <w:sz w:val="20"/>
                <w:szCs w:val="20"/>
              </w:rPr>
            </w:pPr>
            <w:r>
              <w:rPr>
                <w:rFonts w:ascii="NTPreCursivef" w:hAnsi="NTPreCursivef"/>
                <w:b/>
                <w:sz w:val="20"/>
                <w:szCs w:val="20"/>
              </w:rPr>
              <w:t>HW</w:t>
            </w:r>
          </w:p>
          <w:p w14:paraId="5A3D4D93" w14:textId="0A0922D9" w:rsidR="005F3F05" w:rsidRPr="00523055" w:rsidRDefault="005F3F05" w:rsidP="005F7A26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 w:rsidRPr="00523055">
              <w:rPr>
                <w:rFonts w:ascii="NTPreCursivef" w:hAnsi="NTPreCursivef"/>
                <w:b/>
                <w:sz w:val="24"/>
                <w:szCs w:val="24"/>
              </w:rPr>
              <w:t>Prayers</w:t>
            </w:r>
          </w:p>
        </w:tc>
        <w:tc>
          <w:tcPr>
            <w:tcW w:w="1493" w:type="dxa"/>
            <w:shd w:val="clear" w:color="auto" w:fill="FF33CC"/>
          </w:tcPr>
          <w:p w14:paraId="107754B5" w14:textId="463C066E" w:rsidR="005F3F05" w:rsidRDefault="005F3F05" w:rsidP="00792DE6">
            <w:pPr>
              <w:rPr>
                <w:rFonts w:ascii="NTPreCursivef" w:hAnsi="NTPreCursivef"/>
                <w:b/>
                <w:sz w:val="24"/>
                <w:szCs w:val="24"/>
              </w:rPr>
            </w:pPr>
            <w:r w:rsidRPr="00523055">
              <w:rPr>
                <w:rFonts w:ascii="NTPreCursivef" w:hAnsi="NTPreCursivef"/>
                <w:b/>
                <w:sz w:val="24"/>
                <w:szCs w:val="24"/>
              </w:rPr>
              <w:t xml:space="preserve">Phonics </w:t>
            </w:r>
          </w:p>
          <w:p w14:paraId="7CD5DF7C" w14:textId="6E6DB685" w:rsidR="005F3F05" w:rsidRPr="00523055" w:rsidRDefault="005F3F05" w:rsidP="00792DE6">
            <w:pPr>
              <w:rPr>
                <w:rFonts w:ascii="NTPreCursivef" w:hAnsi="NTPreCursivef"/>
                <w:b/>
                <w:sz w:val="24"/>
                <w:szCs w:val="24"/>
              </w:rPr>
            </w:pPr>
          </w:p>
        </w:tc>
        <w:tc>
          <w:tcPr>
            <w:tcW w:w="1909" w:type="dxa"/>
            <w:shd w:val="clear" w:color="auto" w:fill="95B3D7" w:themeFill="accent1" w:themeFillTint="99"/>
          </w:tcPr>
          <w:p w14:paraId="41522CD3" w14:textId="77777777" w:rsidR="005F3F05" w:rsidRDefault="005F3F05" w:rsidP="00792DE6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>
              <w:rPr>
                <w:rFonts w:ascii="NTPreCursivef" w:hAnsi="NTPreCursivef"/>
                <w:b/>
                <w:sz w:val="24"/>
                <w:szCs w:val="24"/>
              </w:rPr>
              <w:t>Maths</w:t>
            </w:r>
          </w:p>
          <w:p w14:paraId="6D5FA1E6" w14:textId="07DE18E5" w:rsidR="005F3F05" w:rsidRPr="00225850" w:rsidRDefault="005F3F05" w:rsidP="00792DE6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>
              <w:rPr>
                <w:rFonts w:ascii="NTPreCursivef" w:hAnsi="NTPreCursive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vMerge/>
            <w:shd w:val="clear" w:color="auto" w:fill="FFFFFF" w:themeFill="background1"/>
          </w:tcPr>
          <w:p w14:paraId="08D2DD02" w14:textId="77777777" w:rsidR="005F3F05" w:rsidRPr="00523055" w:rsidRDefault="005F3F05" w:rsidP="00792DE6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FFFFFF" w:themeFill="background1"/>
          </w:tcPr>
          <w:p w14:paraId="677474BA" w14:textId="77777777" w:rsidR="005F3F05" w:rsidRPr="00042B83" w:rsidRDefault="005F3F05" w:rsidP="00042B83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 w:rsidRPr="00042B83">
              <w:rPr>
                <w:rFonts w:ascii="NTPreCursivef" w:hAnsi="NTPreCursivef"/>
                <w:b/>
                <w:sz w:val="24"/>
                <w:szCs w:val="24"/>
              </w:rPr>
              <w:t>R</w:t>
            </w:r>
          </w:p>
          <w:p w14:paraId="79AEF695" w14:textId="77777777" w:rsidR="005F3F05" w:rsidRPr="00042B83" w:rsidRDefault="005F3F05" w:rsidP="00042B83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 w:rsidRPr="00042B83">
              <w:rPr>
                <w:rFonts w:ascii="NTPreCursivef" w:hAnsi="NTPreCursivef"/>
                <w:b/>
                <w:sz w:val="24"/>
                <w:szCs w:val="24"/>
              </w:rPr>
              <w:t>E</w:t>
            </w:r>
          </w:p>
          <w:p w14:paraId="4836AB5D" w14:textId="77777777" w:rsidR="005F3F05" w:rsidRPr="00042B83" w:rsidRDefault="005F3F05" w:rsidP="00042B83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 w:rsidRPr="00042B83">
              <w:rPr>
                <w:rFonts w:ascii="NTPreCursivef" w:hAnsi="NTPreCursivef"/>
                <w:b/>
                <w:sz w:val="24"/>
                <w:szCs w:val="24"/>
              </w:rPr>
              <w:t>A</w:t>
            </w:r>
          </w:p>
          <w:p w14:paraId="298B720F" w14:textId="7458E4BA" w:rsidR="005F3F05" w:rsidRPr="00523055" w:rsidRDefault="005F3F05" w:rsidP="00042B83">
            <w:pPr>
              <w:jc w:val="center"/>
              <w:rPr>
                <w:rFonts w:ascii="NTPreCursivef" w:hAnsi="NTPreCursivef"/>
                <w:b/>
                <w:sz w:val="24"/>
                <w:szCs w:val="24"/>
                <w:highlight w:val="yellow"/>
              </w:rPr>
            </w:pPr>
            <w:r w:rsidRPr="00042B83">
              <w:rPr>
                <w:rFonts w:ascii="NTPreCursivef" w:hAnsi="NTPreCursivef"/>
                <w:b/>
                <w:sz w:val="24"/>
                <w:szCs w:val="24"/>
              </w:rPr>
              <w:t>D</w:t>
            </w:r>
          </w:p>
        </w:tc>
        <w:tc>
          <w:tcPr>
            <w:tcW w:w="1734" w:type="dxa"/>
            <w:shd w:val="clear" w:color="auto" w:fill="FFFF00"/>
          </w:tcPr>
          <w:p w14:paraId="5BBC9398" w14:textId="7B5F08B6" w:rsidR="005F3F05" w:rsidRPr="005F3F05" w:rsidRDefault="005F3F05" w:rsidP="005F3F05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>
              <w:rPr>
                <w:rFonts w:ascii="NTPreCursivef" w:hAnsi="NTPreCursivef"/>
                <w:b/>
                <w:sz w:val="24"/>
                <w:szCs w:val="24"/>
              </w:rPr>
              <w:t>Writing</w:t>
            </w:r>
          </w:p>
        </w:tc>
        <w:tc>
          <w:tcPr>
            <w:tcW w:w="551" w:type="dxa"/>
            <w:vMerge/>
          </w:tcPr>
          <w:p w14:paraId="6C7716E4" w14:textId="77777777" w:rsidR="005F3F05" w:rsidRPr="00523055" w:rsidRDefault="005F3F05" w:rsidP="00792DE6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</w:p>
        </w:tc>
        <w:tc>
          <w:tcPr>
            <w:tcW w:w="4377" w:type="dxa"/>
            <w:gridSpan w:val="2"/>
            <w:shd w:val="clear" w:color="auto" w:fill="FF0000"/>
          </w:tcPr>
          <w:p w14:paraId="007FB140" w14:textId="77777777" w:rsidR="005F3F05" w:rsidRDefault="005F3F05" w:rsidP="00EA576F">
            <w:pPr>
              <w:rPr>
                <w:rFonts w:ascii="NTPreCursivef" w:hAnsi="NTPreCursivef"/>
                <w:b/>
                <w:sz w:val="28"/>
                <w:szCs w:val="28"/>
              </w:rPr>
            </w:pPr>
            <w:r>
              <w:rPr>
                <w:rFonts w:ascii="NTPreCursivef" w:hAnsi="NTPreCursivef"/>
                <w:b/>
                <w:sz w:val="28"/>
                <w:szCs w:val="28"/>
              </w:rPr>
              <w:t>R.E.</w:t>
            </w:r>
          </w:p>
          <w:p w14:paraId="39F924B7" w14:textId="5E7223AB" w:rsidR="005F3F05" w:rsidRPr="00EA576F" w:rsidRDefault="005F3F05" w:rsidP="00EA576F">
            <w:pPr>
              <w:rPr>
                <w:rFonts w:ascii="NTPreCursivef" w:hAnsi="NTPreCursivef"/>
                <w:b/>
                <w:sz w:val="20"/>
                <w:szCs w:val="20"/>
              </w:rPr>
            </w:pPr>
          </w:p>
        </w:tc>
        <w:tc>
          <w:tcPr>
            <w:tcW w:w="1226" w:type="dxa"/>
            <w:shd w:val="clear" w:color="auto" w:fill="7030A0"/>
          </w:tcPr>
          <w:p w14:paraId="78E3DA00" w14:textId="069D4DE1" w:rsidR="005F3F05" w:rsidRPr="005F3F05" w:rsidRDefault="005F3F05" w:rsidP="00CD26A6">
            <w:pPr>
              <w:rPr>
                <w:rFonts w:ascii="NTPreCursivef" w:hAnsi="NTPreCursivef"/>
                <w:b/>
                <w:color w:val="FFFFFF" w:themeColor="background1"/>
                <w:sz w:val="28"/>
                <w:szCs w:val="28"/>
              </w:rPr>
            </w:pPr>
            <w:r w:rsidRPr="005F3F05">
              <w:rPr>
                <w:rFonts w:ascii="NTPreCursivef" w:hAnsi="NTPreCursivef"/>
                <w:b/>
                <w:color w:val="FFFFFF" w:themeColor="background1"/>
                <w:sz w:val="28"/>
                <w:szCs w:val="28"/>
              </w:rPr>
              <w:t>Assembly</w:t>
            </w:r>
          </w:p>
        </w:tc>
        <w:tc>
          <w:tcPr>
            <w:tcW w:w="979" w:type="dxa"/>
            <w:vMerge/>
          </w:tcPr>
          <w:p w14:paraId="582F240A" w14:textId="77777777" w:rsidR="005F3F05" w:rsidRPr="00523055" w:rsidRDefault="005F3F05" w:rsidP="00792DE6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</w:p>
        </w:tc>
      </w:tr>
      <w:tr w:rsidR="005F3F05" w:rsidRPr="00523055" w14:paraId="4B342C6E" w14:textId="77777777" w:rsidTr="005F3F05">
        <w:trPr>
          <w:cantSplit/>
          <w:trHeight w:val="491"/>
        </w:trPr>
        <w:tc>
          <w:tcPr>
            <w:tcW w:w="562" w:type="dxa"/>
            <w:textDirection w:val="btLr"/>
          </w:tcPr>
          <w:p w14:paraId="79C8EE1B" w14:textId="77777777" w:rsidR="005F3F05" w:rsidRPr="002B7381" w:rsidRDefault="005F3F05" w:rsidP="00792DE6">
            <w:pPr>
              <w:ind w:left="113" w:right="113"/>
              <w:jc w:val="center"/>
              <w:rPr>
                <w:rFonts w:ascii="NTPreCursivef" w:hAnsi="NTPreCursivef"/>
                <w:b/>
                <w:color w:val="000000" w:themeColor="text1"/>
                <w:sz w:val="24"/>
                <w:szCs w:val="24"/>
              </w:rPr>
            </w:pPr>
            <w:r w:rsidRPr="002B7381">
              <w:rPr>
                <w:rFonts w:ascii="NTPreCursivef" w:hAnsi="NTPreCursivef"/>
                <w:b/>
                <w:color w:val="000000" w:themeColor="text1"/>
                <w:sz w:val="24"/>
                <w:szCs w:val="24"/>
              </w:rPr>
              <w:t>Thursday</w:t>
            </w:r>
          </w:p>
          <w:p w14:paraId="2C637413" w14:textId="77777777" w:rsidR="005F3F05" w:rsidRPr="002B7381" w:rsidRDefault="005F3F05" w:rsidP="00792DE6">
            <w:pPr>
              <w:ind w:left="113" w:right="113"/>
              <w:jc w:val="center"/>
              <w:rPr>
                <w:rFonts w:ascii="NTPreCursivef" w:hAnsi="NTPreCursivef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30495948" w14:textId="77777777" w:rsidR="005F3F05" w:rsidRPr="00523055" w:rsidRDefault="005F3F05" w:rsidP="005F7A26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 w:rsidRPr="00523055">
              <w:rPr>
                <w:rFonts w:ascii="NTPreCursivef" w:hAnsi="NTPreCursivef"/>
                <w:b/>
                <w:sz w:val="24"/>
                <w:szCs w:val="24"/>
              </w:rPr>
              <w:t xml:space="preserve">Register </w:t>
            </w:r>
          </w:p>
          <w:p w14:paraId="08F2FEB2" w14:textId="77777777" w:rsidR="005F3F05" w:rsidRPr="005F7A26" w:rsidRDefault="005F3F05" w:rsidP="005F7A26">
            <w:pPr>
              <w:jc w:val="center"/>
              <w:rPr>
                <w:rFonts w:ascii="NTPreCursivef" w:hAnsi="NTPreCursivef"/>
                <w:b/>
                <w:sz w:val="20"/>
                <w:szCs w:val="20"/>
              </w:rPr>
            </w:pPr>
            <w:r>
              <w:rPr>
                <w:rFonts w:ascii="NTPreCursivef" w:hAnsi="NTPreCursivef"/>
                <w:b/>
                <w:sz w:val="20"/>
                <w:szCs w:val="20"/>
              </w:rPr>
              <w:t>HW</w:t>
            </w:r>
          </w:p>
          <w:p w14:paraId="1708C870" w14:textId="6D21967A" w:rsidR="005F3F05" w:rsidRPr="00523055" w:rsidRDefault="005F3F05" w:rsidP="005F7A26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 w:rsidRPr="00523055">
              <w:rPr>
                <w:rFonts w:ascii="NTPreCursivef" w:hAnsi="NTPreCursivef"/>
                <w:b/>
                <w:sz w:val="24"/>
                <w:szCs w:val="24"/>
              </w:rPr>
              <w:t>Prayers</w:t>
            </w:r>
          </w:p>
        </w:tc>
        <w:tc>
          <w:tcPr>
            <w:tcW w:w="1493" w:type="dxa"/>
            <w:shd w:val="clear" w:color="auto" w:fill="FF33CC"/>
          </w:tcPr>
          <w:p w14:paraId="6F5F804C" w14:textId="77777777" w:rsidR="005F3F05" w:rsidRDefault="005F3F05" w:rsidP="00792DE6">
            <w:pPr>
              <w:rPr>
                <w:rFonts w:ascii="NTPreCursivef" w:hAnsi="NTPreCursivef"/>
                <w:b/>
                <w:sz w:val="24"/>
                <w:szCs w:val="24"/>
              </w:rPr>
            </w:pPr>
            <w:r w:rsidRPr="00523055">
              <w:rPr>
                <w:rFonts w:ascii="NTPreCursivef" w:hAnsi="NTPreCursivef"/>
                <w:b/>
                <w:sz w:val="24"/>
                <w:szCs w:val="24"/>
              </w:rPr>
              <w:t>Phonics</w:t>
            </w:r>
          </w:p>
          <w:p w14:paraId="46FE41D6" w14:textId="02000867" w:rsidR="005F3F05" w:rsidRPr="00523055" w:rsidRDefault="005F3F05" w:rsidP="00792DE6">
            <w:pPr>
              <w:rPr>
                <w:rFonts w:ascii="NTPreCursivef" w:hAnsi="NTPreCursivef"/>
                <w:b/>
                <w:sz w:val="24"/>
                <w:szCs w:val="24"/>
              </w:rPr>
            </w:pPr>
          </w:p>
        </w:tc>
        <w:tc>
          <w:tcPr>
            <w:tcW w:w="1909" w:type="dxa"/>
            <w:shd w:val="clear" w:color="auto" w:fill="95B3D7" w:themeFill="accent1" w:themeFillTint="99"/>
          </w:tcPr>
          <w:p w14:paraId="78848EB9" w14:textId="77777777" w:rsidR="005F3F05" w:rsidRDefault="005F3F05" w:rsidP="00792DE6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>
              <w:rPr>
                <w:rFonts w:ascii="NTPreCursivef" w:hAnsi="NTPreCursivef"/>
                <w:b/>
                <w:sz w:val="24"/>
                <w:szCs w:val="24"/>
              </w:rPr>
              <w:t>Maths</w:t>
            </w:r>
          </w:p>
          <w:p w14:paraId="1653C08E" w14:textId="564F031A" w:rsidR="005F3F05" w:rsidRPr="00523055" w:rsidRDefault="005F3F05" w:rsidP="00792DE6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>
              <w:rPr>
                <w:rFonts w:ascii="NTPreCursivef" w:hAnsi="NTPreCursive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vMerge/>
            <w:shd w:val="clear" w:color="auto" w:fill="FFFFFF" w:themeFill="background1"/>
          </w:tcPr>
          <w:p w14:paraId="260ED0B8" w14:textId="77777777" w:rsidR="005F3F05" w:rsidRPr="00523055" w:rsidRDefault="005F3F05" w:rsidP="00792DE6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FFFFFF" w:themeFill="background1"/>
          </w:tcPr>
          <w:p w14:paraId="6BC72A5B" w14:textId="77777777" w:rsidR="005F3F05" w:rsidRPr="00042B83" w:rsidRDefault="005F3F05" w:rsidP="00042B83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 w:rsidRPr="00042B83">
              <w:rPr>
                <w:rFonts w:ascii="NTPreCursivef" w:hAnsi="NTPreCursivef"/>
                <w:b/>
                <w:sz w:val="24"/>
                <w:szCs w:val="24"/>
              </w:rPr>
              <w:t>R</w:t>
            </w:r>
          </w:p>
          <w:p w14:paraId="52B0C39E" w14:textId="77777777" w:rsidR="005F3F05" w:rsidRPr="00042B83" w:rsidRDefault="005F3F05" w:rsidP="00042B83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 w:rsidRPr="00042B83">
              <w:rPr>
                <w:rFonts w:ascii="NTPreCursivef" w:hAnsi="NTPreCursivef"/>
                <w:b/>
                <w:sz w:val="24"/>
                <w:szCs w:val="24"/>
              </w:rPr>
              <w:t>E</w:t>
            </w:r>
          </w:p>
          <w:p w14:paraId="624D673A" w14:textId="77777777" w:rsidR="005F3F05" w:rsidRPr="00042B83" w:rsidRDefault="005F3F05" w:rsidP="00042B83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 w:rsidRPr="00042B83">
              <w:rPr>
                <w:rFonts w:ascii="NTPreCursivef" w:hAnsi="NTPreCursivef"/>
                <w:b/>
                <w:sz w:val="24"/>
                <w:szCs w:val="24"/>
              </w:rPr>
              <w:t>A</w:t>
            </w:r>
          </w:p>
          <w:p w14:paraId="16A2086C" w14:textId="4E7E0C50" w:rsidR="005F3F05" w:rsidRPr="005E131A" w:rsidRDefault="005F3F05" w:rsidP="00042B83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 w:rsidRPr="00042B83">
              <w:rPr>
                <w:rFonts w:ascii="NTPreCursivef" w:hAnsi="NTPreCursivef"/>
                <w:b/>
                <w:sz w:val="24"/>
                <w:szCs w:val="24"/>
              </w:rPr>
              <w:t>D</w:t>
            </w:r>
          </w:p>
        </w:tc>
        <w:tc>
          <w:tcPr>
            <w:tcW w:w="1734" w:type="dxa"/>
            <w:shd w:val="clear" w:color="auto" w:fill="FFFF00"/>
          </w:tcPr>
          <w:p w14:paraId="397CCE0F" w14:textId="77777777" w:rsidR="005F3F05" w:rsidRDefault="005F3F05" w:rsidP="005E131A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>
              <w:rPr>
                <w:rFonts w:ascii="NTPreCursivef" w:hAnsi="NTPreCursivef"/>
                <w:b/>
                <w:sz w:val="24"/>
                <w:szCs w:val="24"/>
              </w:rPr>
              <w:t>Writing</w:t>
            </w:r>
          </w:p>
          <w:p w14:paraId="241D61FA" w14:textId="3036D251" w:rsidR="005F3F05" w:rsidRPr="005E131A" w:rsidRDefault="005F3F05" w:rsidP="005E131A">
            <w:pPr>
              <w:jc w:val="center"/>
              <w:rPr>
                <w:rFonts w:ascii="NTPreCursivef" w:hAnsi="NTPreCursivef"/>
                <w:sz w:val="24"/>
                <w:szCs w:val="24"/>
                <w:highlight w:val="yellow"/>
              </w:rPr>
            </w:pPr>
          </w:p>
        </w:tc>
        <w:tc>
          <w:tcPr>
            <w:tcW w:w="551" w:type="dxa"/>
            <w:vMerge/>
          </w:tcPr>
          <w:p w14:paraId="3DF1ED83" w14:textId="77777777" w:rsidR="005F3F05" w:rsidRPr="00523055" w:rsidRDefault="005F3F05" w:rsidP="00792DE6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</w:p>
        </w:tc>
        <w:tc>
          <w:tcPr>
            <w:tcW w:w="4377" w:type="dxa"/>
            <w:gridSpan w:val="2"/>
            <w:shd w:val="clear" w:color="auto" w:fill="FFC000"/>
          </w:tcPr>
          <w:p w14:paraId="5E3DB37F" w14:textId="7DD54266" w:rsidR="005F3F05" w:rsidRPr="005F3F05" w:rsidRDefault="005F3F05" w:rsidP="00CD26A6">
            <w:pPr>
              <w:rPr>
                <w:rFonts w:ascii="NTPreCursivef" w:hAnsi="NTPreCursivef"/>
                <w:b/>
                <w:sz w:val="24"/>
                <w:szCs w:val="24"/>
              </w:rPr>
            </w:pPr>
            <w:r w:rsidRPr="005F3F05">
              <w:rPr>
                <w:rFonts w:ascii="NTPreCursivef" w:hAnsi="NTPreCursivef"/>
                <w:b/>
                <w:sz w:val="24"/>
                <w:szCs w:val="24"/>
              </w:rPr>
              <w:t>PSHE or Music</w:t>
            </w:r>
          </w:p>
          <w:p w14:paraId="6A1EB3FB" w14:textId="422F3E0C" w:rsidR="005F3F05" w:rsidRPr="00CD26A6" w:rsidRDefault="005F3F05" w:rsidP="00CD26A6">
            <w:pPr>
              <w:rPr>
                <w:rFonts w:ascii="NTPreCursivef" w:hAnsi="NTPreCursivef"/>
                <w:b/>
                <w:sz w:val="24"/>
                <w:szCs w:val="24"/>
              </w:rPr>
            </w:pPr>
          </w:p>
        </w:tc>
        <w:tc>
          <w:tcPr>
            <w:tcW w:w="1226" w:type="dxa"/>
            <w:shd w:val="clear" w:color="auto" w:fill="7030A0"/>
          </w:tcPr>
          <w:p w14:paraId="07204992" w14:textId="77777777" w:rsidR="005F3F05" w:rsidRPr="005F3F05" w:rsidRDefault="005F3F05" w:rsidP="005F3F05">
            <w:pPr>
              <w:rPr>
                <w:rFonts w:ascii="NTPreCursivef" w:hAnsi="NTPreCursivef"/>
                <w:b/>
                <w:color w:val="FFFFFF" w:themeColor="background1"/>
                <w:sz w:val="24"/>
                <w:szCs w:val="24"/>
              </w:rPr>
            </w:pPr>
            <w:r w:rsidRPr="005F3F05">
              <w:rPr>
                <w:rFonts w:ascii="NTPreCursivef" w:hAnsi="NTPreCursivef"/>
                <w:b/>
                <w:color w:val="FFFFFF" w:themeColor="background1"/>
                <w:sz w:val="24"/>
                <w:szCs w:val="24"/>
              </w:rPr>
              <w:t>Collective prayer</w:t>
            </w:r>
          </w:p>
          <w:p w14:paraId="2B43A357" w14:textId="7CB32D38" w:rsidR="005F3F05" w:rsidRPr="005F3F05" w:rsidRDefault="005F3F05" w:rsidP="005F3F05">
            <w:pPr>
              <w:rPr>
                <w:rFonts w:ascii="NTPreCursivef" w:hAnsi="NTPreCursivef"/>
                <w:b/>
                <w:color w:val="FFFFFF" w:themeColor="background1"/>
                <w:sz w:val="24"/>
                <w:szCs w:val="24"/>
              </w:rPr>
            </w:pPr>
            <w:r w:rsidRPr="005F3F05">
              <w:rPr>
                <w:rFonts w:ascii="NTPreCursivef" w:hAnsi="NTPreCursivef"/>
                <w:bCs/>
                <w:color w:val="FFFFFF" w:themeColor="background1"/>
                <w:sz w:val="24"/>
                <w:szCs w:val="24"/>
              </w:rPr>
              <w:t>Pupil prepared</w:t>
            </w:r>
          </w:p>
        </w:tc>
        <w:tc>
          <w:tcPr>
            <w:tcW w:w="979" w:type="dxa"/>
            <w:vMerge/>
          </w:tcPr>
          <w:p w14:paraId="5CDDFCB2" w14:textId="77777777" w:rsidR="005F3F05" w:rsidRPr="00523055" w:rsidRDefault="005F3F05" w:rsidP="00792DE6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</w:p>
        </w:tc>
      </w:tr>
      <w:tr w:rsidR="00CE5E29" w:rsidRPr="00523055" w14:paraId="614D3388" w14:textId="77777777" w:rsidTr="005F3F05">
        <w:trPr>
          <w:cantSplit/>
          <w:trHeight w:val="1136"/>
        </w:trPr>
        <w:tc>
          <w:tcPr>
            <w:tcW w:w="562" w:type="dxa"/>
            <w:textDirection w:val="btLr"/>
          </w:tcPr>
          <w:p w14:paraId="2B9943CA" w14:textId="77777777" w:rsidR="00CE5E29" w:rsidRPr="002B7381" w:rsidRDefault="00CE5E29" w:rsidP="00792DE6">
            <w:pPr>
              <w:ind w:left="113" w:right="113"/>
              <w:jc w:val="center"/>
              <w:rPr>
                <w:rFonts w:ascii="NTPreCursivef" w:hAnsi="NTPreCursivef"/>
                <w:b/>
                <w:color w:val="000000" w:themeColor="text1"/>
                <w:sz w:val="24"/>
                <w:szCs w:val="24"/>
              </w:rPr>
            </w:pPr>
            <w:r w:rsidRPr="002B7381">
              <w:rPr>
                <w:rFonts w:ascii="NTPreCursivef" w:hAnsi="NTPreCursivef"/>
                <w:b/>
                <w:color w:val="000000" w:themeColor="text1"/>
                <w:sz w:val="24"/>
                <w:szCs w:val="24"/>
              </w:rPr>
              <w:t>Friday</w:t>
            </w:r>
          </w:p>
          <w:p w14:paraId="31CA6F54" w14:textId="77777777" w:rsidR="00CE5E29" w:rsidRPr="002B7381" w:rsidRDefault="00CE5E29" w:rsidP="00792DE6">
            <w:pPr>
              <w:ind w:left="113" w:right="113"/>
              <w:jc w:val="center"/>
              <w:rPr>
                <w:rFonts w:ascii="NTPreCursivef" w:hAnsi="NTPreCursivef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7E482010" w14:textId="77777777" w:rsidR="005F7A26" w:rsidRPr="00523055" w:rsidRDefault="005F7A26" w:rsidP="005F7A26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 w:rsidRPr="00523055">
              <w:rPr>
                <w:rFonts w:ascii="NTPreCursivef" w:hAnsi="NTPreCursivef"/>
                <w:b/>
                <w:sz w:val="24"/>
                <w:szCs w:val="24"/>
              </w:rPr>
              <w:t xml:space="preserve">Register </w:t>
            </w:r>
          </w:p>
          <w:p w14:paraId="3002FFCC" w14:textId="77777777" w:rsidR="005F7A26" w:rsidRPr="005F7A26" w:rsidRDefault="005F7A26" w:rsidP="005F7A26">
            <w:pPr>
              <w:jc w:val="center"/>
              <w:rPr>
                <w:rFonts w:ascii="NTPreCursivef" w:hAnsi="NTPreCursivef"/>
                <w:b/>
                <w:sz w:val="20"/>
                <w:szCs w:val="20"/>
              </w:rPr>
            </w:pPr>
            <w:r>
              <w:rPr>
                <w:rFonts w:ascii="NTPreCursivef" w:hAnsi="NTPreCursivef"/>
                <w:b/>
                <w:sz w:val="20"/>
                <w:szCs w:val="20"/>
              </w:rPr>
              <w:t>HW</w:t>
            </w:r>
          </w:p>
          <w:p w14:paraId="174C66B1" w14:textId="7E1C03DB" w:rsidR="00CE5E29" w:rsidRPr="00523055" w:rsidRDefault="005F7A26" w:rsidP="005F7A26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 w:rsidRPr="00523055">
              <w:rPr>
                <w:rFonts w:ascii="NTPreCursivef" w:hAnsi="NTPreCursivef"/>
                <w:b/>
                <w:sz w:val="24"/>
                <w:szCs w:val="24"/>
              </w:rPr>
              <w:t>Prayers</w:t>
            </w:r>
          </w:p>
        </w:tc>
        <w:tc>
          <w:tcPr>
            <w:tcW w:w="1493" w:type="dxa"/>
            <w:shd w:val="clear" w:color="auto" w:fill="FF33CC"/>
          </w:tcPr>
          <w:p w14:paraId="17126766" w14:textId="3DC3EF5F" w:rsidR="00CE5E29" w:rsidRDefault="00CE5E29" w:rsidP="00792DE6">
            <w:pPr>
              <w:rPr>
                <w:rFonts w:ascii="NTPreCursivef" w:hAnsi="NTPreCursivef"/>
                <w:b/>
                <w:sz w:val="24"/>
                <w:szCs w:val="24"/>
              </w:rPr>
            </w:pPr>
            <w:r w:rsidRPr="00523055">
              <w:rPr>
                <w:rFonts w:ascii="NTPreCursivef" w:hAnsi="NTPreCursivef"/>
                <w:b/>
                <w:sz w:val="24"/>
                <w:szCs w:val="24"/>
              </w:rPr>
              <w:t>Phonics</w:t>
            </w:r>
            <w:r>
              <w:rPr>
                <w:rFonts w:ascii="NTPreCursivef" w:hAnsi="NTPreCursivef"/>
                <w:b/>
                <w:sz w:val="24"/>
                <w:szCs w:val="24"/>
              </w:rPr>
              <w:t xml:space="preserve"> </w:t>
            </w:r>
          </w:p>
          <w:p w14:paraId="690C400F" w14:textId="32FA6984" w:rsidR="0045356C" w:rsidRPr="00523055" w:rsidRDefault="0045356C" w:rsidP="00792DE6">
            <w:pPr>
              <w:rPr>
                <w:rFonts w:ascii="NTPreCursivef" w:hAnsi="NTPreCursivef"/>
                <w:b/>
                <w:sz w:val="24"/>
                <w:szCs w:val="24"/>
              </w:rPr>
            </w:pPr>
          </w:p>
        </w:tc>
        <w:tc>
          <w:tcPr>
            <w:tcW w:w="1909" w:type="dxa"/>
            <w:shd w:val="clear" w:color="auto" w:fill="FF0000"/>
          </w:tcPr>
          <w:p w14:paraId="739B3861" w14:textId="215260FF" w:rsidR="00CE5E29" w:rsidRPr="00523055" w:rsidRDefault="005F7A26" w:rsidP="00792DE6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>
              <w:rPr>
                <w:rFonts w:ascii="NTPreCursivef" w:hAnsi="NTPreCursivef"/>
                <w:b/>
                <w:sz w:val="24"/>
                <w:szCs w:val="24"/>
              </w:rPr>
              <w:t>R.E.</w:t>
            </w:r>
          </w:p>
        </w:tc>
        <w:tc>
          <w:tcPr>
            <w:tcW w:w="567" w:type="dxa"/>
            <w:vMerge/>
            <w:shd w:val="clear" w:color="auto" w:fill="FFFFFF" w:themeFill="background1"/>
          </w:tcPr>
          <w:p w14:paraId="24CED59B" w14:textId="77777777" w:rsidR="00CE5E29" w:rsidRPr="00523055" w:rsidRDefault="00CE5E29" w:rsidP="00792DE6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</w:p>
        </w:tc>
        <w:tc>
          <w:tcPr>
            <w:tcW w:w="2160" w:type="dxa"/>
            <w:gridSpan w:val="2"/>
            <w:shd w:val="clear" w:color="auto" w:fill="FFFF00"/>
          </w:tcPr>
          <w:p w14:paraId="5929B0A7" w14:textId="60FE1ECC" w:rsidR="00CE5E29" w:rsidRPr="00523055" w:rsidRDefault="005F7A26" w:rsidP="00792DE6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  <w:r>
              <w:rPr>
                <w:rFonts w:ascii="NTPreCursivef" w:hAnsi="NTPreCursivef"/>
                <w:b/>
                <w:sz w:val="24"/>
                <w:szCs w:val="24"/>
                <w:u w:val="single"/>
              </w:rPr>
              <w:t>Writing</w:t>
            </w:r>
          </w:p>
          <w:p w14:paraId="2AFA2239" w14:textId="0AE6F3F5" w:rsidR="00CE5E29" w:rsidRPr="00523055" w:rsidRDefault="00CE5E29" w:rsidP="00CE5E29">
            <w:pPr>
              <w:rPr>
                <w:rFonts w:ascii="NTPreCursivef" w:hAnsi="NTPreCursivef"/>
                <w:b/>
                <w:sz w:val="24"/>
                <w:szCs w:val="24"/>
              </w:rPr>
            </w:pPr>
          </w:p>
          <w:p w14:paraId="519080BE" w14:textId="025AD2A8" w:rsidR="00CE5E29" w:rsidRPr="00523055" w:rsidRDefault="00CE5E29" w:rsidP="00042B83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</w:p>
        </w:tc>
        <w:tc>
          <w:tcPr>
            <w:tcW w:w="551" w:type="dxa"/>
            <w:vMerge/>
          </w:tcPr>
          <w:p w14:paraId="2FA7D4A9" w14:textId="77777777" w:rsidR="00CE5E29" w:rsidRPr="00523055" w:rsidRDefault="00CE5E29" w:rsidP="00792DE6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</w:p>
        </w:tc>
        <w:tc>
          <w:tcPr>
            <w:tcW w:w="4377" w:type="dxa"/>
            <w:gridSpan w:val="2"/>
            <w:shd w:val="clear" w:color="auto" w:fill="92D050"/>
          </w:tcPr>
          <w:p w14:paraId="7233D3FE" w14:textId="0C0D04E1" w:rsidR="00CE5E29" w:rsidRPr="00523055" w:rsidRDefault="00CE5E29" w:rsidP="00792DE6">
            <w:pPr>
              <w:rPr>
                <w:rFonts w:ascii="NTPreCursivef" w:hAnsi="NTPreCursivef"/>
                <w:b/>
                <w:sz w:val="24"/>
                <w:szCs w:val="24"/>
              </w:rPr>
            </w:pPr>
            <w:r w:rsidRPr="00523055">
              <w:rPr>
                <w:rFonts w:ascii="NTPreCursivef" w:hAnsi="NTPreCursivef"/>
                <w:b/>
                <w:sz w:val="24"/>
                <w:szCs w:val="24"/>
              </w:rPr>
              <w:t>Curriculum</w:t>
            </w:r>
          </w:p>
        </w:tc>
        <w:tc>
          <w:tcPr>
            <w:tcW w:w="1226" w:type="dxa"/>
            <w:shd w:val="clear" w:color="auto" w:fill="7030A0"/>
          </w:tcPr>
          <w:p w14:paraId="2F6290FB" w14:textId="677CC445" w:rsidR="00CE5E29" w:rsidRPr="005F3F05" w:rsidRDefault="00CE5E29" w:rsidP="00792DE6">
            <w:pPr>
              <w:ind w:left="34"/>
              <w:rPr>
                <w:rFonts w:ascii="NTPreCursivef" w:hAnsi="NTPreCursivef"/>
                <w:b/>
                <w:color w:val="FFFFFF" w:themeColor="background1"/>
                <w:sz w:val="24"/>
                <w:szCs w:val="24"/>
              </w:rPr>
            </w:pPr>
            <w:r w:rsidRPr="005F3F05">
              <w:rPr>
                <w:rFonts w:ascii="NTPreCursivef" w:hAnsi="NTPreCursivef"/>
                <w:b/>
                <w:color w:val="FFFFFF" w:themeColor="background1"/>
                <w:sz w:val="24"/>
                <w:szCs w:val="24"/>
              </w:rPr>
              <w:t>Celebration</w:t>
            </w:r>
            <w:r w:rsidRPr="005F3F05">
              <w:rPr>
                <w:rFonts w:ascii="NTPreCursivef" w:hAnsi="NTPreCursivef"/>
                <w:b/>
                <w:color w:val="FFFFFF" w:themeColor="background1"/>
                <w:sz w:val="24"/>
                <w:szCs w:val="24"/>
              </w:rPr>
              <w:br/>
              <w:t>assembly</w:t>
            </w:r>
          </w:p>
        </w:tc>
        <w:tc>
          <w:tcPr>
            <w:tcW w:w="979" w:type="dxa"/>
            <w:vMerge/>
          </w:tcPr>
          <w:p w14:paraId="7360BD5B" w14:textId="77777777" w:rsidR="00CE5E29" w:rsidRPr="00523055" w:rsidRDefault="00CE5E29" w:rsidP="00792DE6">
            <w:pPr>
              <w:jc w:val="center"/>
              <w:rPr>
                <w:rFonts w:ascii="NTPreCursivef" w:hAnsi="NTPreCursivef"/>
                <w:b/>
                <w:sz w:val="24"/>
                <w:szCs w:val="24"/>
              </w:rPr>
            </w:pPr>
          </w:p>
        </w:tc>
      </w:tr>
    </w:tbl>
    <w:p w14:paraId="457A1E4B" w14:textId="40BDF224" w:rsidR="006265DD" w:rsidRDefault="005F3F05" w:rsidP="00EF0D2D">
      <w:pPr>
        <w:rPr>
          <w:rFonts w:ascii="Arial Narrow" w:hAnsi="Arial Narrow"/>
          <w:sz w:val="36"/>
          <w:szCs w:val="36"/>
        </w:rPr>
      </w:pPr>
      <w:r>
        <w:rPr>
          <w:rFonts w:ascii="NTPreCursivef" w:hAnsi="NTPreCursivef"/>
          <w:sz w:val="24"/>
          <w:szCs w:val="24"/>
          <w:u w:val="single"/>
        </w:rPr>
        <w:t>Spring Timetable</w:t>
      </w:r>
      <w:bookmarkStart w:id="0" w:name="_GoBack"/>
      <w:bookmarkEnd w:id="0"/>
    </w:p>
    <w:sectPr w:rsidR="006265DD" w:rsidSect="000B247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4F4C8C" w14:textId="77777777" w:rsidR="0076480F" w:rsidRDefault="0076480F" w:rsidP="00523055">
      <w:pPr>
        <w:spacing w:after="0" w:line="240" w:lineRule="auto"/>
      </w:pPr>
      <w:r>
        <w:separator/>
      </w:r>
    </w:p>
  </w:endnote>
  <w:endnote w:type="continuationSeparator" w:id="0">
    <w:p w14:paraId="70FD980F" w14:textId="77777777" w:rsidR="0076480F" w:rsidRDefault="0076480F" w:rsidP="005230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T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1F4B76" w14:textId="77777777" w:rsidR="00523055" w:rsidRDefault="0052305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609373" w14:textId="77777777" w:rsidR="00523055" w:rsidRDefault="0052305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EF3E39" w14:textId="77777777" w:rsidR="00523055" w:rsidRDefault="0052305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B7C740" w14:textId="77777777" w:rsidR="0076480F" w:rsidRDefault="0076480F" w:rsidP="00523055">
      <w:pPr>
        <w:spacing w:after="0" w:line="240" w:lineRule="auto"/>
      </w:pPr>
      <w:r>
        <w:separator/>
      </w:r>
    </w:p>
  </w:footnote>
  <w:footnote w:type="continuationSeparator" w:id="0">
    <w:p w14:paraId="2A5970E1" w14:textId="77777777" w:rsidR="0076480F" w:rsidRDefault="0076480F" w:rsidP="005230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201E46" w14:textId="77777777" w:rsidR="00523055" w:rsidRDefault="0052305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ED19D0" w14:textId="77777777" w:rsidR="00523055" w:rsidRDefault="0052305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6BC60C" w14:textId="77777777" w:rsidR="00523055" w:rsidRDefault="005230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187667"/>
    <w:multiLevelType w:val="hybridMultilevel"/>
    <w:tmpl w:val="221E6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786D98"/>
    <w:multiLevelType w:val="hybridMultilevel"/>
    <w:tmpl w:val="7654DBC2"/>
    <w:lvl w:ilvl="0" w:tplc="2D7A13E6">
      <w:start w:val="8"/>
      <w:numFmt w:val="bullet"/>
      <w:lvlText w:val=""/>
      <w:lvlJc w:val="left"/>
      <w:pPr>
        <w:ind w:left="394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C71FAB"/>
    <w:multiLevelType w:val="hybridMultilevel"/>
    <w:tmpl w:val="A54CDBEC"/>
    <w:lvl w:ilvl="0" w:tplc="2D7A13E6">
      <w:start w:val="8"/>
      <w:numFmt w:val="bullet"/>
      <w:lvlText w:val=""/>
      <w:lvlJc w:val="left"/>
      <w:pPr>
        <w:ind w:left="394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89B7C8E"/>
    <w:multiLevelType w:val="hybridMultilevel"/>
    <w:tmpl w:val="3E3E4660"/>
    <w:lvl w:ilvl="0" w:tplc="2D7A13E6">
      <w:start w:val="8"/>
      <w:numFmt w:val="bullet"/>
      <w:lvlText w:val=""/>
      <w:lvlJc w:val="left"/>
      <w:pPr>
        <w:ind w:left="394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8BB"/>
    <w:rsid w:val="000052F0"/>
    <w:rsid w:val="000055CB"/>
    <w:rsid w:val="0000652A"/>
    <w:rsid w:val="00014C10"/>
    <w:rsid w:val="000156F6"/>
    <w:rsid w:val="00026907"/>
    <w:rsid w:val="00042B83"/>
    <w:rsid w:val="000528C3"/>
    <w:rsid w:val="00062942"/>
    <w:rsid w:val="0007395E"/>
    <w:rsid w:val="00076045"/>
    <w:rsid w:val="000946E9"/>
    <w:rsid w:val="000B2474"/>
    <w:rsid w:val="00105480"/>
    <w:rsid w:val="00134C62"/>
    <w:rsid w:val="001A1415"/>
    <w:rsid w:val="001E1BD4"/>
    <w:rsid w:val="001F69A2"/>
    <w:rsid w:val="00212B79"/>
    <w:rsid w:val="00225850"/>
    <w:rsid w:val="00247CB4"/>
    <w:rsid w:val="002B7381"/>
    <w:rsid w:val="002C1DC8"/>
    <w:rsid w:val="002D7C43"/>
    <w:rsid w:val="003B70AE"/>
    <w:rsid w:val="003C7709"/>
    <w:rsid w:val="003E348F"/>
    <w:rsid w:val="00401EBE"/>
    <w:rsid w:val="0043737C"/>
    <w:rsid w:val="0045356C"/>
    <w:rsid w:val="004E455A"/>
    <w:rsid w:val="00504C43"/>
    <w:rsid w:val="00523055"/>
    <w:rsid w:val="005344F0"/>
    <w:rsid w:val="0055268F"/>
    <w:rsid w:val="0055675B"/>
    <w:rsid w:val="00585BAC"/>
    <w:rsid w:val="00586929"/>
    <w:rsid w:val="005A3811"/>
    <w:rsid w:val="005C1D47"/>
    <w:rsid w:val="005E131A"/>
    <w:rsid w:val="005F3F05"/>
    <w:rsid w:val="005F7A26"/>
    <w:rsid w:val="00617EA6"/>
    <w:rsid w:val="006265DD"/>
    <w:rsid w:val="00635B24"/>
    <w:rsid w:val="0065176B"/>
    <w:rsid w:val="006B1257"/>
    <w:rsid w:val="00716DF3"/>
    <w:rsid w:val="00756AA5"/>
    <w:rsid w:val="0076480F"/>
    <w:rsid w:val="00792DE6"/>
    <w:rsid w:val="007C68E7"/>
    <w:rsid w:val="007D7CB1"/>
    <w:rsid w:val="007F4A66"/>
    <w:rsid w:val="0082110A"/>
    <w:rsid w:val="00826837"/>
    <w:rsid w:val="00826C89"/>
    <w:rsid w:val="00834DDA"/>
    <w:rsid w:val="00855B9C"/>
    <w:rsid w:val="00863A2E"/>
    <w:rsid w:val="0086551E"/>
    <w:rsid w:val="00872589"/>
    <w:rsid w:val="00885BD5"/>
    <w:rsid w:val="00887D88"/>
    <w:rsid w:val="008E5A95"/>
    <w:rsid w:val="0096379E"/>
    <w:rsid w:val="0096655D"/>
    <w:rsid w:val="009A6C40"/>
    <w:rsid w:val="009B29D7"/>
    <w:rsid w:val="00A02831"/>
    <w:rsid w:val="00A11B1C"/>
    <w:rsid w:val="00A26B90"/>
    <w:rsid w:val="00A30A04"/>
    <w:rsid w:val="00A84433"/>
    <w:rsid w:val="00AC7CF4"/>
    <w:rsid w:val="00B07A6F"/>
    <w:rsid w:val="00B2357B"/>
    <w:rsid w:val="00B24651"/>
    <w:rsid w:val="00B818DE"/>
    <w:rsid w:val="00B919E9"/>
    <w:rsid w:val="00B97E31"/>
    <w:rsid w:val="00BB48BB"/>
    <w:rsid w:val="00BC19DF"/>
    <w:rsid w:val="00BC6F60"/>
    <w:rsid w:val="00BD64C2"/>
    <w:rsid w:val="00BD7FB6"/>
    <w:rsid w:val="00BE304F"/>
    <w:rsid w:val="00BF1034"/>
    <w:rsid w:val="00BF5DBC"/>
    <w:rsid w:val="00CD26A6"/>
    <w:rsid w:val="00CE5E29"/>
    <w:rsid w:val="00D54E86"/>
    <w:rsid w:val="00D66C6D"/>
    <w:rsid w:val="00DD527E"/>
    <w:rsid w:val="00DE06C5"/>
    <w:rsid w:val="00E0484A"/>
    <w:rsid w:val="00E22EA3"/>
    <w:rsid w:val="00E41453"/>
    <w:rsid w:val="00E61CA8"/>
    <w:rsid w:val="00E85F44"/>
    <w:rsid w:val="00E91A7D"/>
    <w:rsid w:val="00EA576F"/>
    <w:rsid w:val="00EB7067"/>
    <w:rsid w:val="00EF0D2D"/>
    <w:rsid w:val="00FA4284"/>
    <w:rsid w:val="00FA70AC"/>
    <w:rsid w:val="00FB39AF"/>
    <w:rsid w:val="00FD62FC"/>
    <w:rsid w:val="00FF7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6417E3"/>
  <w15:docId w15:val="{2987D3F6-9BA8-42E5-B3F5-B284E48B6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B48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528C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230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3055"/>
  </w:style>
  <w:style w:type="paragraph" w:styleId="Footer">
    <w:name w:val="footer"/>
    <w:basedOn w:val="Normal"/>
    <w:link w:val="FooterChar"/>
    <w:uiPriority w:val="99"/>
    <w:unhideWhenUsed/>
    <w:rsid w:val="005230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30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hmorgans</dc:creator>
  <cp:lastModifiedBy>Helen MORGANS</cp:lastModifiedBy>
  <cp:revision>2</cp:revision>
  <cp:lastPrinted>2025-04-28T09:16:00Z</cp:lastPrinted>
  <dcterms:created xsi:type="dcterms:W3CDTF">2026-01-28T16:35:00Z</dcterms:created>
  <dcterms:modified xsi:type="dcterms:W3CDTF">2026-01-28T16:35:00Z</dcterms:modified>
</cp:coreProperties>
</file>